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732E" w:rsidRPr="00F5304F" w:rsidRDefault="00644F3D" w:rsidP="00F5304F">
      <w:pPr>
        <w:spacing w:line="360" w:lineRule="auto"/>
        <w:ind w:left="329"/>
        <w:jc w:val="center"/>
        <w:rPr>
          <w:rFonts w:ascii="David" w:hAnsi="David" w:cs="David"/>
          <w:szCs w:val="24"/>
          <w:u w:val="single"/>
          <w:rtl/>
        </w:rPr>
      </w:pPr>
      <w:bookmarkStart w:id="0" w:name="_Toc165077210"/>
      <w:r w:rsidRPr="00F5304F">
        <w:rPr>
          <w:rFonts w:ascii="David" w:hAnsi="David" w:cs="David"/>
          <w:b/>
          <w:bCs/>
          <w:szCs w:val="24"/>
          <w:u w:val="single"/>
          <w:rtl/>
        </w:rPr>
        <w:t xml:space="preserve">נוסח </w:t>
      </w:r>
      <w:r w:rsidR="0074732E" w:rsidRPr="00F5304F">
        <w:rPr>
          <w:rFonts w:ascii="David" w:hAnsi="David" w:cs="David"/>
          <w:b/>
          <w:bCs/>
          <w:szCs w:val="24"/>
          <w:u w:val="single"/>
          <w:rtl/>
        </w:rPr>
        <w:t>מודעה לעיתון</w:t>
      </w:r>
      <w:bookmarkEnd w:id="0"/>
    </w:p>
    <w:p w:rsidR="0074732E" w:rsidRPr="00F5304F" w:rsidRDefault="0074732E" w:rsidP="00F5304F">
      <w:pPr>
        <w:spacing w:line="360" w:lineRule="auto"/>
        <w:ind w:right="-900"/>
        <w:jc w:val="center"/>
        <w:rPr>
          <w:rFonts w:ascii="David" w:hAnsi="David" w:cs="David"/>
          <w:b/>
          <w:bCs/>
          <w:szCs w:val="24"/>
          <w:rtl/>
        </w:rPr>
      </w:pPr>
      <w:r w:rsidRPr="00F5304F">
        <w:rPr>
          <w:rFonts w:ascii="David" w:hAnsi="David" w:cs="David"/>
          <w:b/>
          <w:bCs/>
          <w:szCs w:val="24"/>
          <w:rtl/>
        </w:rPr>
        <w:t xml:space="preserve">מדינת ישראל - משרד </w:t>
      </w:r>
      <w:r w:rsidR="00051196" w:rsidRPr="00F5304F">
        <w:rPr>
          <w:rFonts w:ascii="David" w:hAnsi="David" w:cs="David"/>
          <w:b/>
          <w:bCs/>
          <w:szCs w:val="24"/>
          <w:rtl/>
        </w:rPr>
        <w:t>הדיגיטל הלאומי</w:t>
      </w:r>
      <w:r w:rsidR="00501D41" w:rsidRPr="00F5304F">
        <w:rPr>
          <w:rFonts w:ascii="David" w:hAnsi="David" w:cs="David"/>
          <w:b/>
          <w:bCs/>
          <w:szCs w:val="24"/>
          <w:rtl/>
        </w:rPr>
        <w:t xml:space="preserve"> </w:t>
      </w:r>
      <w:r w:rsidRPr="00F5304F">
        <w:rPr>
          <w:rFonts w:ascii="David" w:hAnsi="David" w:cs="David"/>
          <w:b/>
          <w:bCs/>
          <w:szCs w:val="24"/>
          <w:rtl/>
        </w:rPr>
        <w:t xml:space="preserve"> -  </w:t>
      </w:r>
      <w:r w:rsidR="00501D41" w:rsidRPr="00F5304F">
        <w:rPr>
          <w:rFonts w:ascii="David" w:hAnsi="David" w:cs="David"/>
          <w:b/>
          <w:bCs/>
          <w:szCs w:val="24"/>
          <w:rtl/>
        </w:rPr>
        <w:t xml:space="preserve">רשות התקשוב </w:t>
      </w:r>
      <w:r w:rsidR="00070BA3" w:rsidRPr="00F5304F">
        <w:rPr>
          <w:rFonts w:ascii="David" w:hAnsi="David" w:cs="David"/>
          <w:b/>
          <w:bCs/>
          <w:szCs w:val="24"/>
          <w:rtl/>
        </w:rPr>
        <w:t>הממשלתי</w:t>
      </w:r>
    </w:p>
    <w:p w:rsidR="00501D41" w:rsidRPr="00F5304F" w:rsidRDefault="0074732E" w:rsidP="003901E6">
      <w:pPr>
        <w:bidi w:val="0"/>
        <w:spacing w:after="200" w:line="276" w:lineRule="auto"/>
        <w:jc w:val="center"/>
        <w:rPr>
          <w:rFonts w:ascii="David" w:hAnsi="David" w:cs="David"/>
          <w:b/>
          <w:bCs/>
          <w:szCs w:val="24"/>
          <w:u w:val="single"/>
        </w:rPr>
      </w:pPr>
      <w:r w:rsidRPr="00F5304F">
        <w:rPr>
          <w:rFonts w:ascii="David" w:hAnsi="David" w:cs="David"/>
          <w:b/>
          <w:bCs/>
          <w:szCs w:val="24"/>
          <w:u w:val="single"/>
          <w:rtl/>
        </w:rPr>
        <w:t xml:space="preserve">מכרז פומבי </w:t>
      </w:r>
      <w:r w:rsidR="00501D41" w:rsidRPr="00C1380A">
        <w:rPr>
          <w:rFonts w:ascii="David" w:hAnsi="David" w:cs="David"/>
          <w:b/>
          <w:bCs/>
          <w:szCs w:val="24"/>
          <w:u w:val="single"/>
          <w:rtl/>
        </w:rPr>
        <w:t xml:space="preserve">מס' </w:t>
      </w:r>
      <w:r w:rsidR="00C1380A" w:rsidRPr="00C1380A">
        <w:rPr>
          <w:rFonts w:ascii="David" w:hAnsi="David" w:cs="David" w:hint="cs"/>
          <w:b/>
          <w:bCs/>
          <w:szCs w:val="24"/>
          <w:u w:val="single"/>
          <w:rtl/>
        </w:rPr>
        <w:t>5</w:t>
      </w:r>
      <w:r w:rsidR="00051196" w:rsidRPr="00C1380A">
        <w:rPr>
          <w:rFonts w:ascii="David" w:hAnsi="David" w:cs="David"/>
          <w:b/>
          <w:bCs/>
          <w:szCs w:val="24"/>
          <w:u w:val="single"/>
          <w:rtl/>
        </w:rPr>
        <w:t>/20</w:t>
      </w:r>
      <w:r w:rsidR="00541F06" w:rsidRPr="00C1380A">
        <w:rPr>
          <w:rFonts w:ascii="David" w:hAnsi="David" w:cs="David"/>
          <w:b/>
          <w:bCs/>
          <w:szCs w:val="24"/>
          <w:u w:val="single"/>
          <w:rtl/>
        </w:rPr>
        <w:t xml:space="preserve"> </w:t>
      </w:r>
      <w:r w:rsidR="00070BA3" w:rsidRPr="00C1380A">
        <w:rPr>
          <w:rFonts w:ascii="David" w:hAnsi="David" w:cs="David"/>
          <w:b/>
          <w:bCs/>
          <w:szCs w:val="24"/>
          <w:u w:val="single"/>
          <w:rtl/>
        </w:rPr>
        <w:t>לקב</w:t>
      </w:r>
      <w:r w:rsidR="00070BA3" w:rsidRPr="00F5304F">
        <w:rPr>
          <w:rFonts w:ascii="David" w:hAnsi="David" w:cs="David"/>
          <w:b/>
          <w:bCs/>
          <w:szCs w:val="24"/>
          <w:u w:val="single"/>
          <w:rtl/>
        </w:rPr>
        <w:t>לת שירותי ייעוץ</w:t>
      </w:r>
      <w:r w:rsidR="00372427" w:rsidRPr="00F5304F">
        <w:rPr>
          <w:rFonts w:ascii="David" w:hAnsi="David" w:cs="David"/>
          <w:b/>
          <w:bCs/>
          <w:szCs w:val="24"/>
          <w:u w:val="single"/>
          <w:rtl/>
        </w:rPr>
        <w:t xml:space="preserve"> </w:t>
      </w:r>
      <w:r w:rsidR="003901E6" w:rsidRPr="003901E6">
        <w:rPr>
          <w:rFonts w:ascii="David" w:hAnsi="David" w:cs="David"/>
          <w:b/>
          <w:bCs/>
          <w:szCs w:val="24"/>
          <w:u w:val="single"/>
          <w:rtl/>
        </w:rPr>
        <w:t xml:space="preserve">בנושאי משילות ובקרה, טכנולוגיה וחדשנות </w:t>
      </w:r>
      <w:r w:rsidR="00372427" w:rsidRPr="00F5304F">
        <w:rPr>
          <w:rFonts w:ascii="David" w:hAnsi="David" w:cs="David"/>
          <w:b/>
          <w:bCs/>
          <w:szCs w:val="24"/>
          <w:u w:val="single"/>
          <w:rtl/>
        </w:rPr>
        <w:t xml:space="preserve">עבור </w:t>
      </w:r>
      <w:r w:rsidR="00FA2067" w:rsidRPr="00F5304F">
        <w:rPr>
          <w:rFonts w:ascii="David" w:hAnsi="David" w:cs="David"/>
          <w:b/>
          <w:bCs/>
          <w:szCs w:val="24"/>
          <w:u w:val="single"/>
          <w:rtl/>
        </w:rPr>
        <w:t>משרד הדיגיטל הלאומי – רשות התקשוב הממשלתי</w:t>
      </w:r>
    </w:p>
    <w:p w:rsidR="00C16A8D" w:rsidRPr="00C16A8D" w:rsidRDefault="00C16A8D" w:rsidP="00C16A8D">
      <w:pPr>
        <w:pStyle w:val="RonnyBase0"/>
        <w:numPr>
          <w:ilvl w:val="0"/>
          <w:numId w:val="38"/>
        </w:numPr>
        <w:tabs>
          <w:tab w:val="left" w:pos="7870"/>
        </w:tabs>
        <w:overflowPunct w:val="0"/>
        <w:autoSpaceDE w:val="0"/>
        <w:autoSpaceDN w:val="0"/>
        <w:adjustRightInd w:val="0"/>
        <w:textAlignment w:val="baseline"/>
        <w:rPr>
          <w:rFonts w:ascii="David" w:hAnsi="David"/>
          <w:sz w:val="24"/>
          <w:szCs w:val="24"/>
          <w:lang w:eastAsia="he-IL"/>
        </w:rPr>
      </w:pPr>
      <w:r w:rsidRPr="00C16A8D">
        <w:rPr>
          <w:rFonts w:ascii="David" w:hAnsi="David" w:hint="cs"/>
          <w:sz w:val="24"/>
          <w:szCs w:val="24"/>
          <w:rtl/>
          <w:lang w:eastAsia="he-IL"/>
        </w:rPr>
        <w:t xml:space="preserve">משרד הדיגיטל הלאומי </w:t>
      </w:r>
      <w:r w:rsidRPr="00C16A8D">
        <w:rPr>
          <w:rFonts w:ascii="David" w:hAnsi="David"/>
          <w:sz w:val="24"/>
          <w:szCs w:val="24"/>
          <w:rtl/>
          <w:lang w:eastAsia="he-IL"/>
        </w:rPr>
        <w:t>–</w:t>
      </w:r>
      <w:r w:rsidRPr="00C16A8D">
        <w:rPr>
          <w:rFonts w:ascii="David" w:hAnsi="David" w:hint="cs"/>
          <w:sz w:val="24"/>
          <w:szCs w:val="24"/>
          <w:rtl/>
          <w:lang w:eastAsia="he-IL"/>
        </w:rPr>
        <w:t xml:space="preserve"> רשות התקשוב הממשלתי </w:t>
      </w:r>
      <w:r w:rsidRPr="00C16A8D">
        <w:rPr>
          <w:rFonts w:ascii="David" w:hAnsi="David"/>
          <w:sz w:val="24"/>
          <w:szCs w:val="24"/>
          <w:rtl/>
          <w:lang w:eastAsia="he-IL"/>
        </w:rPr>
        <w:t xml:space="preserve">(להלן: "המשרד") מבקש </w:t>
      </w:r>
      <w:r w:rsidRPr="00C16A8D">
        <w:rPr>
          <w:rFonts w:ascii="David" w:hAnsi="David" w:hint="cs"/>
          <w:sz w:val="24"/>
          <w:szCs w:val="24"/>
          <w:rtl/>
          <w:lang w:eastAsia="he-IL"/>
        </w:rPr>
        <w:t xml:space="preserve">לקבל הצעות </w:t>
      </w:r>
      <w:r w:rsidRPr="00C16A8D">
        <w:rPr>
          <w:rFonts w:ascii="David" w:hAnsi="David"/>
          <w:sz w:val="24"/>
          <w:szCs w:val="24"/>
          <w:rtl/>
          <w:lang w:eastAsia="he-IL"/>
        </w:rPr>
        <w:t xml:space="preserve"> </w:t>
      </w:r>
      <w:r w:rsidRPr="00C16A8D">
        <w:rPr>
          <w:rFonts w:ascii="David" w:hAnsi="David" w:hint="cs"/>
          <w:sz w:val="24"/>
          <w:szCs w:val="24"/>
          <w:rtl/>
          <w:lang w:eastAsia="he-IL"/>
        </w:rPr>
        <w:t>לאספקת</w:t>
      </w:r>
      <w:r w:rsidRPr="00C16A8D">
        <w:rPr>
          <w:rFonts w:ascii="David" w:hAnsi="David"/>
          <w:sz w:val="24"/>
          <w:szCs w:val="24"/>
          <w:rtl/>
          <w:lang w:eastAsia="he-IL"/>
        </w:rPr>
        <w:t xml:space="preserve"> שירותי ייעוץ בנושאי משילות ובקרה, טכנולוגיה וחדשנות</w:t>
      </w:r>
      <w:r w:rsidRPr="00C16A8D">
        <w:rPr>
          <w:rFonts w:ascii="David" w:hAnsi="David" w:hint="cs"/>
          <w:sz w:val="24"/>
          <w:szCs w:val="24"/>
          <w:rtl/>
          <w:lang w:eastAsia="he-IL"/>
        </w:rPr>
        <w:t xml:space="preserve"> בהתאם למפורט להלן במכרז.</w:t>
      </w:r>
    </w:p>
    <w:p w:rsidR="00B86583" w:rsidRPr="00C16A8D" w:rsidRDefault="00B86583" w:rsidP="00F5304F">
      <w:pPr>
        <w:pStyle w:val="ListParagraph"/>
        <w:jc w:val="both"/>
        <w:rPr>
          <w:rFonts w:ascii="David" w:hAnsi="David" w:cs="David"/>
          <w:szCs w:val="24"/>
          <w:rtl/>
        </w:rPr>
      </w:pPr>
    </w:p>
    <w:p w:rsidR="00B86583" w:rsidRPr="00F5304F" w:rsidRDefault="00541F06" w:rsidP="00C16A8D">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Pr>
      </w:pPr>
      <w:r w:rsidRPr="00F5304F">
        <w:rPr>
          <w:rFonts w:ascii="David" w:hAnsi="David" w:cs="David"/>
          <w:szCs w:val="24"/>
          <w:rtl/>
        </w:rPr>
        <w:t xml:space="preserve">את מסמכי המכרז ניתן להוריד באתר האינטרנט של מנהל הרכש הממשלתי שכתובתו </w:t>
      </w:r>
      <w:hyperlink r:id="rId7" w:history="1"/>
      <w:r w:rsidR="00B86583" w:rsidRPr="00F5304F">
        <w:rPr>
          <w:rFonts w:ascii="David" w:hAnsi="David" w:cs="David"/>
          <w:szCs w:val="24"/>
          <w:rtl/>
        </w:rPr>
        <w:t xml:space="preserve"> </w:t>
      </w:r>
      <w:r w:rsidR="00BF43F9" w:rsidRPr="00F5304F">
        <w:rPr>
          <w:rFonts w:ascii="David" w:hAnsi="David" w:cs="David"/>
        </w:rPr>
        <w:t xml:space="preserve"> </w:t>
      </w:r>
      <w:hyperlink r:id="rId8" w:history="1">
        <w:r w:rsidR="00BF43F9" w:rsidRPr="00F5304F">
          <w:rPr>
            <w:rStyle w:val="Hyperlink"/>
            <w:rFonts w:ascii="David" w:hAnsi="David" w:cs="David"/>
            <w:szCs w:val="24"/>
          </w:rPr>
          <w:t>http://www.mr.gov.il/OfficesTenders/Pages/SearchOfficeTenders.aspx</w:t>
        </w:r>
      </w:hyperlink>
    </w:p>
    <w:p w:rsidR="00541F06" w:rsidRPr="00F5304F" w:rsidRDefault="000148A7" w:rsidP="00F5304F">
      <w:pPr>
        <w:pStyle w:val="RonnyBase0"/>
        <w:numPr>
          <w:ilvl w:val="0"/>
          <w:numId w:val="38"/>
        </w:numPr>
        <w:tabs>
          <w:tab w:val="left" w:pos="7870"/>
        </w:tabs>
        <w:overflowPunct w:val="0"/>
        <w:autoSpaceDE w:val="0"/>
        <w:autoSpaceDN w:val="0"/>
        <w:adjustRightInd w:val="0"/>
        <w:textAlignment w:val="baseline"/>
        <w:rPr>
          <w:rFonts w:ascii="David" w:hAnsi="David"/>
          <w:szCs w:val="24"/>
        </w:rPr>
      </w:pPr>
      <w:r w:rsidRPr="00F5304F">
        <w:rPr>
          <w:rFonts w:ascii="David" w:hAnsi="David"/>
          <w:sz w:val="24"/>
          <w:szCs w:val="24"/>
          <w:rtl/>
          <w:lang w:eastAsia="he-IL"/>
        </w:rPr>
        <w:t xml:space="preserve">תקופת </w:t>
      </w:r>
      <w:r w:rsidR="00372427" w:rsidRPr="00F5304F">
        <w:rPr>
          <w:rFonts w:ascii="David" w:hAnsi="David"/>
          <w:sz w:val="24"/>
          <w:szCs w:val="24"/>
          <w:rtl/>
          <w:lang w:eastAsia="he-IL"/>
        </w:rPr>
        <w:t>ה</w:t>
      </w:r>
      <w:r w:rsidRPr="00F5304F">
        <w:rPr>
          <w:rFonts w:ascii="David" w:hAnsi="David"/>
          <w:sz w:val="24"/>
          <w:szCs w:val="24"/>
          <w:rtl/>
          <w:lang w:eastAsia="he-IL"/>
        </w:rPr>
        <w:t>ה</w:t>
      </w:r>
      <w:r w:rsidR="00501D41" w:rsidRPr="00F5304F">
        <w:rPr>
          <w:rFonts w:ascii="David" w:hAnsi="David"/>
          <w:sz w:val="24"/>
          <w:szCs w:val="24"/>
          <w:rtl/>
          <w:lang w:eastAsia="he-IL"/>
        </w:rPr>
        <w:t xml:space="preserve">תקשרות במכרז </w:t>
      </w:r>
      <w:r w:rsidR="00541F06" w:rsidRPr="00F5304F">
        <w:rPr>
          <w:rFonts w:ascii="David" w:hAnsi="David"/>
          <w:sz w:val="24"/>
          <w:szCs w:val="24"/>
          <w:rtl/>
          <w:lang w:eastAsia="he-IL"/>
        </w:rPr>
        <w:t xml:space="preserve">תהיה לתקופה של </w:t>
      </w:r>
      <w:r w:rsidR="00372427" w:rsidRPr="00F5304F">
        <w:rPr>
          <w:rFonts w:ascii="David" w:hAnsi="David"/>
          <w:sz w:val="24"/>
          <w:szCs w:val="24"/>
          <w:rtl/>
          <w:lang w:eastAsia="he-IL"/>
        </w:rPr>
        <w:t>שנתיים</w:t>
      </w:r>
      <w:r w:rsidR="00541F06" w:rsidRPr="00F5304F">
        <w:rPr>
          <w:rFonts w:ascii="David" w:hAnsi="David"/>
          <w:sz w:val="24"/>
          <w:szCs w:val="24"/>
          <w:rtl/>
          <w:lang w:eastAsia="he-IL"/>
        </w:rPr>
        <w:t xml:space="preserve"> בהתאם להסכם המצורף למכרז. המזמין רשאי להאריך את תקופת ההתקשרות </w:t>
      </w:r>
      <w:r w:rsidR="00FA2067" w:rsidRPr="00F5304F">
        <w:rPr>
          <w:rFonts w:ascii="David" w:hAnsi="David"/>
          <w:sz w:val="24"/>
          <w:szCs w:val="24"/>
          <w:rtl/>
          <w:lang w:eastAsia="he-IL"/>
        </w:rPr>
        <w:t>בעד שלוש</w:t>
      </w:r>
      <w:r w:rsidR="00372427" w:rsidRPr="00F5304F">
        <w:rPr>
          <w:rFonts w:ascii="David" w:hAnsi="David"/>
          <w:sz w:val="24"/>
          <w:szCs w:val="24"/>
          <w:rtl/>
          <w:lang w:eastAsia="he-IL"/>
        </w:rPr>
        <w:t xml:space="preserve"> תקופות נוספות בנות שנה כל אחת </w:t>
      </w:r>
      <w:r w:rsidR="00541F06" w:rsidRPr="00F5304F">
        <w:rPr>
          <w:rFonts w:ascii="David" w:hAnsi="David"/>
          <w:sz w:val="24"/>
          <w:szCs w:val="24"/>
          <w:rtl/>
          <w:lang w:eastAsia="he-IL"/>
        </w:rPr>
        <w:t xml:space="preserve">בהתאם להוראות ההסכם. </w:t>
      </w:r>
    </w:p>
    <w:p w:rsidR="00372427" w:rsidRPr="00C16A8D" w:rsidRDefault="00B86583" w:rsidP="00636E7D">
      <w:pPr>
        <w:pStyle w:val="RonnyBase0"/>
        <w:numPr>
          <w:ilvl w:val="0"/>
          <w:numId w:val="38"/>
        </w:numPr>
        <w:tabs>
          <w:tab w:val="left" w:pos="7870"/>
        </w:tabs>
        <w:overflowPunct w:val="0"/>
        <w:autoSpaceDE w:val="0"/>
        <w:autoSpaceDN w:val="0"/>
        <w:adjustRightInd w:val="0"/>
        <w:textAlignment w:val="baseline"/>
        <w:rPr>
          <w:rFonts w:ascii="David" w:hAnsi="David"/>
          <w:sz w:val="24"/>
          <w:szCs w:val="24"/>
          <w:rtl/>
          <w:lang w:eastAsia="he-IL"/>
        </w:rPr>
      </w:pPr>
      <w:r w:rsidRPr="00C16A8D">
        <w:rPr>
          <w:rFonts w:ascii="David" w:hAnsi="David"/>
          <w:b/>
          <w:bCs/>
          <w:sz w:val="24"/>
          <w:szCs w:val="24"/>
          <w:rtl/>
          <w:lang w:eastAsia="he-IL"/>
        </w:rPr>
        <w:t>תמצית ה</w:t>
      </w:r>
      <w:r w:rsidR="0074732E" w:rsidRPr="00C16A8D">
        <w:rPr>
          <w:rFonts w:ascii="David" w:hAnsi="David"/>
          <w:b/>
          <w:bCs/>
          <w:sz w:val="24"/>
          <w:szCs w:val="24"/>
          <w:rtl/>
          <w:lang w:eastAsia="he-IL"/>
        </w:rPr>
        <w:t xml:space="preserve">תנאים </w:t>
      </w:r>
      <w:r w:rsidR="00372427" w:rsidRPr="00C16A8D">
        <w:rPr>
          <w:rFonts w:ascii="David" w:hAnsi="David"/>
          <w:b/>
          <w:bCs/>
          <w:sz w:val="24"/>
          <w:szCs w:val="24"/>
          <w:rtl/>
          <w:lang w:eastAsia="he-IL"/>
        </w:rPr>
        <w:t>ה</w:t>
      </w:r>
      <w:r w:rsidR="0074732E" w:rsidRPr="00C16A8D">
        <w:rPr>
          <w:rFonts w:ascii="David" w:hAnsi="David"/>
          <w:b/>
          <w:bCs/>
          <w:sz w:val="24"/>
          <w:szCs w:val="24"/>
          <w:rtl/>
          <w:lang w:eastAsia="he-IL"/>
        </w:rPr>
        <w:t>מוקדמים להשתתפות במכרז (</w:t>
      </w:r>
      <w:r w:rsidRPr="00C16A8D">
        <w:rPr>
          <w:rFonts w:ascii="David" w:hAnsi="David"/>
          <w:b/>
          <w:bCs/>
          <w:sz w:val="24"/>
          <w:szCs w:val="24"/>
          <w:rtl/>
          <w:lang w:eastAsia="he-IL"/>
        </w:rPr>
        <w:t>התנאים המלאים והמחייבים מפורטים במסמכי המכרז)</w:t>
      </w:r>
      <w:r w:rsidR="0074732E" w:rsidRPr="00C16A8D">
        <w:rPr>
          <w:rFonts w:ascii="David" w:hAnsi="David"/>
          <w:b/>
          <w:bCs/>
          <w:sz w:val="24"/>
          <w:szCs w:val="24"/>
          <w:rtl/>
          <w:lang w:eastAsia="he-IL"/>
        </w:rPr>
        <w:t>:</w:t>
      </w:r>
      <w:r w:rsidR="00C16A8D" w:rsidRPr="00C16A8D">
        <w:rPr>
          <w:rFonts w:ascii="David" w:hAnsi="David" w:hint="cs"/>
          <w:b/>
          <w:bCs/>
          <w:sz w:val="24"/>
          <w:szCs w:val="24"/>
          <w:rtl/>
          <w:lang w:eastAsia="he-IL"/>
        </w:rPr>
        <w:t xml:space="preserve"> </w:t>
      </w:r>
      <w:r w:rsidR="00372427" w:rsidRPr="00C16A8D">
        <w:rPr>
          <w:rFonts w:ascii="David" w:hAnsi="David"/>
          <w:sz w:val="24"/>
          <w:szCs w:val="24"/>
          <w:rtl/>
          <w:lang w:eastAsia="he-IL"/>
        </w:rPr>
        <w:t xml:space="preserve">במכרז רשאים להשתתף מציעים העונים לתנאי הסף המפורטים להלן: </w:t>
      </w:r>
    </w:p>
    <w:p w:rsidR="00C16A8D" w:rsidRPr="00C16A8D" w:rsidRDefault="00C16A8D" w:rsidP="00636E7D">
      <w:pPr>
        <w:pStyle w:val="RonnyBase0"/>
        <w:numPr>
          <w:ilvl w:val="1"/>
          <w:numId w:val="38"/>
        </w:numPr>
        <w:tabs>
          <w:tab w:val="left" w:pos="7870"/>
        </w:tabs>
        <w:overflowPunct w:val="0"/>
        <w:autoSpaceDE w:val="0"/>
        <w:autoSpaceDN w:val="0"/>
        <w:adjustRightInd w:val="0"/>
        <w:textAlignment w:val="baseline"/>
        <w:rPr>
          <w:rFonts w:ascii="David" w:hAnsi="David"/>
          <w:sz w:val="24"/>
          <w:szCs w:val="24"/>
          <w:lang w:eastAsia="he-IL"/>
        </w:rPr>
      </w:pPr>
      <w:r w:rsidRPr="00C16A8D">
        <w:rPr>
          <w:rFonts w:ascii="David" w:hAnsi="David" w:hint="cs"/>
          <w:sz w:val="24"/>
          <w:szCs w:val="24"/>
          <w:rtl/>
          <w:lang w:eastAsia="he-IL"/>
        </w:rPr>
        <w:t xml:space="preserve">המציע הוא: </w:t>
      </w:r>
    </w:p>
    <w:p w:rsidR="00C16A8D" w:rsidRDefault="00C16A8D" w:rsidP="00636E7D">
      <w:pPr>
        <w:pStyle w:val="Level3"/>
        <w:numPr>
          <w:ilvl w:val="3"/>
          <w:numId w:val="84"/>
        </w:numPr>
        <w:spacing w:line="240" w:lineRule="auto"/>
      </w:pPr>
      <w:r w:rsidRPr="00B8136D">
        <w:rPr>
          <w:rtl/>
        </w:rPr>
        <w:t>תאגיד רשום כדין במרשם הרלוונטי בישראל ושעיקר תחום פעילותו הוא בתחום מתן שירותי תקשוב</w:t>
      </w:r>
      <w:r>
        <w:rPr>
          <w:rFonts w:hint="cs"/>
          <w:rtl/>
        </w:rPr>
        <w:t>;</w:t>
      </w:r>
      <w:r w:rsidRPr="00B8136D">
        <w:rPr>
          <w:rtl/>
        </w:rPr>
        <w:t xml:space="preserve"> </w:t>
      </w:r>
      <w:r w:rsidRPr="00B8136D">
        <w:rPr>
          <w:rFonts w:hint="cs"/>
          <w:rtl/>
        </w:rPr>
        <w:t xml:space="preserve">או </w:t>
      </w:r>
    </w:p>
    <w:p w:rsidR="00C16A8D" w:rsidRPr="00B8136D" w:rsidRDefault="00C16A8D" w:rsidP="00636E7D">
      <w:pPr>
        <w:pStyle w:val="Level3"/>
        <w:numPr>
          <w:ilvl w:val="3"/>
          <w:numId w:val="84"/>
        </w:numPr>
        <w:spacing w:line="240" w:lineRule="auto"/>
      </w:pPr>
      <w:r w:rsidRPr="00B8136D">
        <w:rPr>
          <w:rFonts w:hint="cs"/>
          <w:rtl/>
        </w:rPr>
        <w:t>יחיד אשר יספק בעצמו את השירותים הנדרשים</w:t>
      </w:r>
      <w:r>
        <w:rPr>
          <w:rFonts w:hint="cs"/>
          <w:rtl/>
        </w:rPr>
        <w:t>.</w:t>
      </w:r>
    </w:p>
    <w:p w:rsidR="00C16A8D" w:rsidRPr="00C16A8D" w:rsidRDefault="00C16A8D" w:rsidP="00636E7D">
      <w:pPr>
        <w:pStyle w:val="RonnyBase0"/>
        <w:numPr>
          <w:ilvl w:val="1"/>
          <w:numId w:val="38"/>
        </w:numPr>
        <w:tabs>
          <w:tab w:val="left" w:pos="7870"/>
        </w:tabs>
        <w:overflowPunct w:val="0"/>
        <w:autoSpaceDE w:val="0"/>
        <w:autoSpaceDN w:val="0"/>
        <w:adjustRightInd w:val="0"/>
        <w:textAlignment w:val="baseline"/>
        <w:rPr>
          <w:rFonts w:ascii="David" w:hAnsi="David"/>
          <w:sz w:val="24"/>
          <w:szCs w:val="24"/>
          <w:rtl/>
          <w:lang w:eastAsia="he-IL"/>
        </w:rPr>
      </w:pPr>
      <w:bookmarkStart w:id="1" w:name="_Ref48745336"/>
      <w:r w:rsidRPr="00C16A8D">
        <w:rPr>
          <w:rFonts w:ascii="David" w:hAnsi="David" w:hint="cs"/>
          <w:sz w:val="24"/>
          <w:szCs w:val="24"/>
          <w:rtl/>
          <w:lang w:eastAsia="he-IL"/>
        </w:rPr>
        <w:t>על היועץ/צים המוצע/ים לעמוד בכל התנאים המפורטים להלן, במצטבר:</w:t>
      </w:r>
      <w:bookmarkEnd w:id="1"/>
      <w:r w:rsidRPr="00C16A8D">
        <w:rPr>
          <w:rFonts w:ascii="David" w:hAnsi="David" w:hint="cs"/>
          <w:sz w:val="24"/>
          <w:szCs w:val="24"/>
          <w:rtl/>
          <w:lang w:eastAsia="he-IL"/>
        </w:rPr>
        <w:t xml:space="preserve"> </w:t>
      </w:r>
    </w:p>
    <w:p w:rsidR="00C16A8D" w:rsidRPr="000C0CD6" w:rsidRDefault="00C16A8D" w:rsidP="00636E7D">
      <w:pPr>
        <w:pStyle w:val="Level3"/>
        <w:numPr>
          <w:ilvl w:val="3"/>
          <w:numId w:val="84"/>
        </w:numPr>
        <w:spacing w:line="240" w:lineRule="auto"/>
      </w:pPr>
      <w:r w:rsidRPr="000C0CD6">
        <w:rPr>
          <w:rFonts w:hint="eastAsia"/>
          <w:rtl/>
        </w:rPr>
        <w:t>השכלה</w:t>
      </w:r>
      <w:r w:rsidRPr="000C0CD6">
        <w:rPr>
          <w:rtl/>
        </w:rPr>
        <w:t xml:space="preserve">: </w:t>
      </w:r>
      <w:r w:rsidRPr="000C0CD6">
        <w:rPr>
          <w:rFonts w:hint="eastAsia"/>
          <w:rtl/>
        </w:rPr>
        <w:t>בעל</w:t>
      </w:r>
      <w:r w:rsidRPr="000C0CD6">
        <w:rPr>
          <w:rtl/>
        </w:rPr>
        <w:t xml:space="preserve"> </w:t>
      </w:r>
      <w:r w:rsidRPr="000C0CD6">
        <w:rPr>
          <w:rFonts w:hint="eastAsia"/>
          <w:rtl/>
        </w:rPr>
        <w:t>תואר</w:t>
      </w:r>
      <w:r w:rsidRPr="000C0CD6">
        <w:rPr>
          <w:rtl/>
        </w:rPr>
        <w:t xml:space="preserve"> </w:t>
      </w:r>
      <w:r w:rsidRPr="000C0CD6">
        <w:rPr>
          <w:rFonts w:hint="eastAsia"/>
          <w:rtl/>
        </w:rPr>
        <w:t>ראשון</w:t>
      </w:r>
      <w:r w:rsidRPr="000C0CD6">
        <w:rPr>
          <w:rtl/>
        </w:rPr>
        <w:t xml:space="preserve"> </w:t>
      </w:r>
      <w:r w:rsidRPr="000C0CD6">
        <w:rPr>
          <w:rFonts w:hint="eastAsia"/>
          <w:rtl/>
        </w:rPr>
        <w:t>ממוסד</w:t>
      </w:r>
      <w:r w:rsidRPr="000C0CD6">
        <w:rPr>
          <w:rtl/>
        </w:rPr>
        <w:t xml:space="preserve"> </w:t>
      </w:r>
      <w:r w:rsidRPr="000C0CD6">
        <w:rPr>
          <w:rFonts w:hint="eastAsia"/>
          <w:rtl/>
        </w:rPr>
        <w:t>אקדמי</w:t>
      </w:r>
      <w:r w:rsidRPr="000C0CD6">
        <w:rPr>
          <w:rtl/>
        </w:rPr>
        <w:t xml:space="preserve"> </w:t>
      </w:r>
      <w:r w:rsidRPr="000C0CD6">
        <w:rPr>
          <w:rFonts w:hint="eastAsia"/>
          <w:rtl/>
        </w:rPr>
        <w:t>מוכר</w:t>
      </w:r>
      <w:r w:rsidRPr="000C0CD6">
        <w:rPr>
          <w:rtl/>
        </w:rPr>
        <w:t xml:space="preserve"> </w:t>
      </w:r>
      <w:r w:rsidRPr="000C0CD6">
        <w:rPr>
          <w:rFonts w:hint="eastAsia"/>
          <w:rtl/>
        </w:rPr>
        <w:t>על</w:t>
      </w:r>
      <w:r w:rsidRPr="000C0CD6">
        <w:rPr>
          <w:rtl/>
        </w:rPr>
        <w:t xml:space="preserve"> </w:t>
      </w:r>
      <w:r w:rsidRPr="000C0CD6">
        <w:rPr>
          <w:rFonts w:hint="eastAsia"/>
          <w:rtl/>
        </w:rPr>
        <w:t>ידי</w:t>
      </w:r>
      <w:r w:rsidRPr="000C0CD6">
        <w:rPr>
          <w:rtl/>
        </w:rPr>
        <w:t xml:space="preserve"> </w:t>
      </w:r>
      <w:r w:rsidRPr="000C0CD6">
        <w:rPr>
          <w:rFonts w:hint="eastAsia"/>
          <w:rtl/>
        </w:rPr>
        <w:t>המועצה</w:t>
      </w:r>
      <w:r w:rsidRPr="000C0CD6">
        <w:rPr>
          <w:rtl/>
        </w:rPr>
        <w:t xml:space="preserve"> </w:t>
      </w:r>
      <w:r w:rsidRPr="000C0CD6">
        <w:rPr>
          <w:rFonts w:hint="eastAsia"/>
          <w:rtl/>
        </w:rPr>
        <w:t>להשכלה</w:t>
      </w:r>
      <w:r w:rsidRPr="000C0CD6">
        <w:rPr>
          <w:rtl/>
        </w:rPr>
        <w:t xml:space="preserve"> </w:t>
      </w:r>
      <w:r w:rsidRPr="000C0CD6">
        <w:rPr>
          <w:rFonts w:hint="eastAsia"/>
          <w:rtl/>
        </w:rPr>
        <w:t>גבוהה</w:t>
      </w:r>
      <w:r w:rsidRPr="000C0CD6">
        <w:rPr>
          <w:rtl/>
        </w:rPr>
        <w:t xml:space="preserve"> </w:t>
      </w:r>
      <w:r w:rsidRPr="000C0CD6">
        <w:rPr>
          <w:rFonts w:hint="eastAsia"/>
          <w:rtl/>
        </w:rPr>
        <w:t>בישראל</w:t>
      </w:r>
      <w:r w:rsidRPr="000C0CD6">
        <w:rPr>
          <w:rtl/>
        </w:rPr>
        <w:t xml:space="preserve">. </w:t>
      </w:r>
    </w:p>
    <w:p w:rsidR="00C16A8D" w:rsidRPr="000C0CD6" w:rsidRDefault="00C16A8D" w:rsidP="00636E7D">
      <w:pPr>
        <w:pStyle w:val="Level3"/>
        <w:numPr>
          <w:ilvl w:val="3"/>
          <w:numId w:val="84"/>
        </w:numPr>
        <w:spacing w:line="240" w:lineRule="auto"/>
      </w:pPr>
      <w:r w:rsidRPr="000C0CD6">
        <w:rPr>
          <w:rFonts w:hint="eastAsia"/>
          <w:rtl/>
        </w:rPr>
        <w:t>בעל</w:t>
      </w:r>
      <w:r w:rsidRPr="000C0CD6">
        <w:rPr>
          <w:rtl/>
        </w:rPr>
        <w:t xml:space="preserve"> </w:t>
      </w:r>
      <w:r w:rsidRPr="000C0CD6">
        <w:rPr>
          <w:rFonts w:hint="eastAsia"/>
          <w:rtl/>
        </w:rPr>
        <w:t>ניסיון</w:t>
      </w:r>
      <w:r w:rsidRPr="000C0CD6">
        <w:rPr>
          <w:rtl/>
        </w:rPr>
        <w:t xml:space="preserve"> </w:t>
      </w:r>
      <w:r w:rsidRPr="000C0CD6">
        <w:rPr>
          <w:rFonts w:hint="eastAsia"/>
          <w:rtl/>
        </w:rPr>
        <w:t>מקצועי</w:t>
      </w:r>
      <w:r w:rsidRPr="000C0CD6">
        <w:rPr>
          <w:rtl/>
        </w:rPr>
        <w:t xml:space="preserve"> </w:t>
      </w:r>
      <w:r w:rsidRPr="000C0CD6">
        <w:rPr>
          <w:rFonts w:hint="eastAsia"/>
          <w:rtl/>
        </w:rPr>
        <w:t>מצטבר</w:t>
      </w:r>
      <w:r w:rsidRPr="000C0CD6">
        <w:rPr>
          <w:rtl/>
        </w:rPr>
        <w:t xml:space="preserve"> </w:t>
      </w:r>
      <w:r w:rsidRPr="000C0CD6">
        <w:rPr>
          <w:rFonts w:hint="eastAsia"/>
          <w:rtl/>
        </w:rPr>
        <w:t>בתחום</w:t>
      </w:r>
      <w:r w:rsidRPr="000C0CD6">
        <w:rPr>
          <w:rtl/>
        </w:rPr>
        <w:t xml:space="preserve"> </w:t>
      </w:r>
      <w:r w:rsidRPr="000C0CD6">
        <w:rPr>
          <w:rFonts w:hint="eastAsia"/>
          <w:rtl/>
        </w:rPr>
        <w:t>מערכות</w:t>
      </w:r>
      <w:r w:rsidRPr="000C0CD6">
        <w:rPr>
          <w:rtl/>
        </w:rPr>
        <w:t xml:space="preserve"> </w:t>
      </w:r>
      <w:r w:rsidRPr="000C0CD6">
        <w:rPr>
          <w:rFonts w:hint="eastAsia"/>
          <w:rtl/>
        </w:rPr>
        <w:t>מידע</w:t>
      </w:r>
      <w:r w:rsidRPr="000C0CD6">
        <w:rPr>
          <w:rtl/>
        </w:rPr>
        <w:t xml:space="preserve"> </w:t>
      </w:r>
      <w:r w:rsidRPr="000C0CD6">
        <w:rPr>
          <w:rFonts w:hint="eastAsia"/>
          <w:rtl/>
        </w:rPr>
        <w:t>ו</w:t>
      </w:r>
      <w:r w:rsidRPr="000C0CD6">
        <w:rPr>
          <w:rtl/>
        </w:rPr>
        <w:t>/</w:t>
      </w:r>
      <w:r w:rsidRPr="000C0CD6">
        <w:rPr>
          <w:rFonts w:hint="eastAsia"/>
          <w:rtl/>
        </w:rPr>
        <w:t>או</w:t>
      </w:r>
      <w:r w:rsidRPr="000C0CD6">
        <w:rPr>
          <w:rtl/>
        </w:rPr>
        <w:t xml:space="preserve"> </w:t>
      </w:r>
      <w:r w:rsidRPr="000C0CD6">
        <w:rPr>
          <w:rFonts w:hint="eastAsia"/>
          <w:rtl/>
        </w:rPr>
        <w:t>טכנולוגיות</w:t>
      </w:r>
      <w:r w:rsidRPr="000C0CD6">
        <w:rPr>
          <w:rtl/>
        </w:rPr>
        <w:t xml:space="preserve"> </w:t>
      </w:r>
      <w:r w:rsidRPr="000C0CD6">
        <w:rPr>
          <w:rFonts w:hint="eastAsia"/>
          <w:rtl/>
        </w:rPr>
        <w:t>דיגיטליות</w:t>
      </w:r>
      <w:r w:rsidRPr="000C0CD6">
        <w:rPr>
          <w:rtl/>
        </w:rPr>
        <w:t xml:space="preserve"> </w:t>
      </w:r>
      <w:r w:rsidRPr="000C0CD6">
        <w:rPr>
          <w:rFonts w:hint="eastAsia"/>
          <w:rtl/>
        </w:rPr>
        <w:t>ומידע</w:t>
      </w:r>
      <w:r w:rsidRPr="000C0CD6">
        <w:rPr>
          <w:rtl/>
        </w:rPr>
        <w:t xml:space="preserve"> </w:t>
      </w:r>
      <w:r w:rsidRPr="000C0CD6">
        <w:rPr>
          <w:rFonts w:hint="eastAsia"/>
          <w:rtl/>
        </w:rPr>
        <w:t>של</w:t>
      </w:r>
      <w:r w:rsidRPr="000C0CD6">
        <w:rPr>
          <w:rtl/>
        </w:rPr>
        <w:t xml:space="preserve"> </w:t>
      </w:r>
      <w:r w:rsidRPr="000C0CD6">
        <w:rPr>
          <w:rFonts w:hint="eastAsia"/>
          <w:rtl/>
        </w:rPr>
        <w:t>לפחות</w:t>
      </w:r>
      <w:r w:rsidRPr="000C0CD6">
        <w:rPr>
          <w:rtl/>
        </w:rPr>
        <w:t xml:space="preserve"> </w:t>
      </w:r>
      <w:r w:rsidRPr="000C0CD6">
        <w:rPr>
          <w:rFonts w:hint="eastAsia"/>
          <w:rtl/>
        </w:rPr>
        <w:t>עשר</w:t>
      </w:r>
      <w:r w:rsidRPr="000C0CD6">
        <w:rPr>
          <w:rtl/>
        </w:rPr>
        <w:t xml:space="preserve"> (10) </w:t>
      </w:r>
      <w:r w:rsidRPr="000C0CD6">
        <w:rPr>
          <w:rFonts w:hint="eastAsia"/>
          <w:rtl/>
        </w:rPr>
        <w:t>שנים</w:t>
      </w:r>
      <w:r w:rsidRPr="000C0CD6">
        <w:rPr>
          <w:rtl/>
        </w:rPr>
        <w:t>.</w:t>
      </w:r>
    </w:p>
    <w:p w:rsidR="00C16A8D" w:rsidRPr="000C0CD6" w:rsidRDefault="00C16A8D" w:rsidP="00636E7D">
      <w:pPr>
        <w:pStyle w:val="Level3"/>
        <w:numPr>
          <w:ilvl w:val="3"/>
          <w:numId w:val="84"/>
        </w:numPr>
        <w:spacing w:line="240" w:lineRule="auto"/>
      </w:pPr>
      <w:r w:rsidRPr="000C0CD6">
        <w:rPr>
          <w:rFonts w:hint="eastAsia"/>
          <w:rtl/>
        </w:rPr>
        <w:t>שימש</w:t>
      </w:r>
      <w:r w:rsidRPr="000C0CD6">
        <w:rPr>
          <w:rtl/>
        </w:rPr>
        <w:t xml:space="preserve"> כמנהל </w:t>
      </w:r>
      <w:r w:rsidRPr="000C0CD6">
        <w:rPr>
          <w:rFonts w:hint="cs"/>
          <w:rtl/>
        </w:rPr>
        <w:t>פעילות (</w:t>
      </w:r>
      <w:r w:rsidRPr="000C0CD6">
        <w:rPr>
          <w:rtl/>
        </w:rPr>
        <w:t>יחידה</w:t>
      </w:r>
      <w:r w:rsidRPr="000C0CD6">
        <w:rPr>
          <w:rFonts w:hint="cs"/>
          <w:rtl/>
        </w:rPr>
        <w:t>/מחלקה/חטיבה/אגף/</w:t>
      </w:r>
      <w:r>
        <w:rPr>
          <w:rFonts w:hint="cs"/>
          <w:rtl/>
        </w:rPr>
        <w:t>פרויקט/</w:t>
      </w:r>
      <w:r w:rsidRPr="000C0CD6">
        <w:rPr>
          <w:rFonts w:hint="cs"/>
          <w:rtl/>
        </w:rPr>
        <w:t>תכנית פרויקטים)</w:t>
      </w:r>
      <w:r w:rsidRPr="000C0CD6">
        <w:rPr>
          <w:rtl/>
        </w:rPr>
        <w:t xml:space="preserve"> </w:t>
      </w:r>
      <w:r w:rsidRPr="000C0CD6">
        <w:rPr>
          <w:rFonts w:hint="cs"/>
          <w:rtl/>
        </w:rPr>
        <w:t xml:space="preserve">ו/או יועץ </w:t>
      </w:r>
      <w:r w:rsidRPr="000C0CD6">
        <w:rPr>
          <w:rtl/>
        </w:rPr>
        <w:t xml:space="preserve">בתחום </w:t>
      </w:r>
      <w:r w:rsidRPr="000C0CD6">
        <w:rPr>
          <w:rFonts w:hint="eastAsia"/>
          <w:rtl/>
        </w:rPr>
        <w:t>טכנולוגיות</w:t>
      </w:r>
      <w:r w:rsidRPr="000C0CD6">
        <w:rPr>
          <w:rtl/>
        </w:rPr>
        <w:t xml:space="preserve"> </w:t>
      </w:r>
      <w:r w:rsidRPr="000C0CD6">
        <w:rPr>
          <w:rFonts w:hint="eastAsia"/>
          <w:rtl/>
        </w:rPr>
        <w:t>דיגיטליות</w:t>
      </w:r>
      <w:r w:rsidRPr="000C0CD6">
        <w:rPr>
          <w:rtl/>
        </w:rPr>
        <w:t xml:space="preserve"> </w:t>
      </w:r>
      <w:r w:rsidRPr="000C0CD6">
        <w:rPr>
          <w:rFonts w:hint="eastAsia"/>
          <w:rtl/>
        </w:rPr>
        <w:t>ומידע</w:t>
      </w:r>
      <w:r w:rsidRPr="000C0CD6">
        <w:rPr>
          <w:rtl/>
        </w:rPr>
        <w:t xml:space="preserve"> בבית תוכנה ו/או בארגון, כאשר </w:t>
      </w:r>
      <w:r w:rsidRPr="000C0CD6">
        <w:rPr>
          <w:rFonts w:hint="eastAsia"/>
          <w:rtl/>
        </w:rPr>
        <w:t>תחת</w:t>
      </w:r>
      <w:r w:rsidRPr="000C0CD6">
        <w:rPr>
          <w:rtl/>
        </w:rPr>
        <w:t xml:space="preserve"> ניהולו</w:t>
      </w:r>
      <w:r w:rsidRPr="000C0CD6">
        <w:rPr>
          <w:rFonts w:hint="cs"/>
          <w:rtl/>
        </w:rPr>
        <w:t xml:space="preserve"> הישיר</w:t>
      </w:r>
      <w:r w:rsidRPr="000C0CD6">
        <w:rPr>
          <w:rtl/>
        </w:rPr>
        <w:t xml:space="preserve"> </w:t>
      </w:r>
      <w:r w:rsidRPr="000C0CD6">
        <w:rPr>
          <w:rFonts w:hint="cs"/>
          <w:rtl/>
        </w:rPr>
        <w:t xml:space="preserve">ו/או פיקוחו </w:t>
      </w:r>
      <w:r w:rsidRPr="000C0CD6">
        <w:rPr>
          <w:rtl/>
        </w:rPr>
        <w:t xml:space="preserve">פעילות שנתית </w:t>
      </w:r>
      <w:r w:rsidRPr="000C0CD6">
        <w:rPr>
          <w:rFonts w:hint="eastAsia"/>
          <w:rtl/>
        </w:rPr>
        <w:t>בהיקף</w:t>
      </w:r>
      <w:r w:rsidRPr="000C0CD6">
        <w:rPr>
          <w:rtl/>
        </w:rPr>
        <w:t xml:space="preserve"> </w:t>
      </w:r>
      <w:r w:rsidRPr="000C0CD6">
        <w:rPr>
          <w:rFonts w:hint="eastAsia"/>
          <w:rtl/>
        </w:rPr>
        <w:t>של</w:t>
      </w:r>
      <w:r w:rsidRPr="000C0CD6">
        <w:rPr>
          <w:rtl/>
        </w:rPr>
        <w:t xml:space="preserve"> 40 </w:t>
      </w:r>
      <w:r w:rsidRPr="000C0CD6">
        <w:rPr>
          <w:rFonts w:hint="eastAsia"/>
          <w:rtl/>
        </w:rPr>
        <w:t>מיליון</w:t>
      </w:r>
      <w:r w:rsidRPr="000C0CD6">
        <w:rPr>
          <w:rtl/>
        </w:rPr>
        <w:t xml:space="preserve"> </w:t>
      </w:r>
      <w:r w:rsidRPr="000C0CD6">
        <w:rPr>
          <w:rFonts w:hint="eastAsia"/>
          <w:rtl/>
        </w:rPr>
        <w:t>₪</w:t>
      </w:r>
      <w:r w:rsidRPr="000C0CD6">
        <w:rPr>
          <w:rtl/>
        </w:rPr>
        <w:t xml:space="preserve"> (כולל </w:t>
      </w:r>
      <w:r w:rsidRPr="000C0CD6">
        <w:rPr>
          <w:rFonts w:hint="eastAsia"/>
          <w:rtl/>
        </w:rPr>
        <w:t>עלויות</w:t>
      </w:r>
      <w:r w:rsidRPr="000C0CD6">
        <w:rPr>
          <w:rtl/>
        </w:rPr>
        <w:t xml:space="preserve"> </w:t>
      </w:r>
      <w:r w:rsidRPr="000C0CD6">
        <w:rPr>
          <w:rFonts w:hint="eastAsia"/>
          <w:rtl/>
        </w:rPr>
        <w:t>כח</w:t>
      </w:r>
      <w:r w:rsidRPr="000C0CD6">
        <w:rPr>
          <w:rtl/>
        </w:rPr>
        <w:t xml:space="preserve"> </w:t>
      </w:r>
      <w:r w:rsidRPr="000C0CD6">
        <w:rPr>
          <w:rFonts w:hint="eastAsia"/>
          <w:rtl/>
        </w:rPr>
        <w:t>אדם</w:t>
      </w:r>
      <w:r w:rsidRPr="000C0CD6">
        <w:rPr>
          <w:rtl/>
        </w:rPr>
        <w:t xml:space="preserve">, </w:t>
      </w:r>
      <w:r w:rsidRPr="000C0CD6">
        <w:rPr>
          <w:rFonts w:hint="eastAsia"/>
          <w:rtl/>
        </w:rPr>
        <w:t>חומרה</w:t>
      </w:r>
      <w:r w:rsidRPr="000C0CD6">
        <w:rPr>
          <w:rtl/>
        </w:rPr>
        <w:t xml:space="preserve">, </w:t>
      </w:r>
      <w:r w:rsidRPr="000C0CD6">
        <w:rPr>
          <w:rFonts w:hint="eastAsia"/>
          <w:rtl/>
        </w:rPr>
        <w:t>תוכנה</w:t>
      </w:r>
      <w:r w:rsidRPr="000C0CD6">
        <w:rPr>
          <w:rtl/>
        </w:rPr>
        <w:t xml:space="preserve"> </w:t>
      </w:r>
      <w:r w:rsidRPr="000C0CD6">
        <w:rPr>
          <w:rFonts w:hint="eastAsia"/>
          <w:rtl/>
        </w:rPr>
        <w:t>ומיקור</w:t>
      </w:r>
      <w:r w:rsidRPr="000C0CD6">
        <w:rPr>
          <w:rtl/>
        </w:rPr>
        <w:t xml:space="preserve"> </w:t>
      </w:r>
      <w:r w:rsidRPr="000C0CD6">
        <w:rPr>
          <w:rFonts w:hint="eastAsia"/>
          <w:rtl/>
        </w:rPr>
        <w:t>חוץ</w:t>
      </w:r>
      <w:r w:rsidRPr="000C0CD6">
        <w:rPr>
          <w:rtl/>
        </w:rPr>
        <w:t xml:space="preserve">) ומעלה, </w:t>
      </w:r>
      <w:r w:rsidRPr="000C0CD6">
        <w:rPr>
          <w:rFonts w:hint="eastAsia"/>
          <w:rtl/>
        </w:rPr>
        <w:t>וזאת</w:t>
      </w:r>
      <w:r w:rsidRPr="000C0CD6">
        <w:rPr>
          <w:rtl/>
        </w:rPr>
        <w:t xml:space="preserve"> </w:t>
      </w:r>
      <w:r w:rsidRPr="000C0CD6">
        <w:rPr>
          <w:rFonts w:hint="eastAsia"/>
          <w:rtl/>
        </w:rPr>
        <w:t>במשך</w:t>
      </w:r>
      <w:r w:rsidRPr="000C0CD6">
        <w:rPr>
          <w:rtl/>
        </w:rPr>
        <w:t xml:space="preserve"> </w:t>
      </w:r>
      <w:r w:rsidRPr="000C0CD6">
        <w:rPr>
          <w:rFonts w:hint="eastAsia"/>
          <w:rtl/>
        </w:rPr>
        <w:t>לפחות</w:t>
      </w:r>
      <w:r w:rsidRPr="000C0CD6">
        <w:rPr>
          <w:rtl/>
        </w:rPr>
        <w:t xml:space="preserve"> </w:t>
      </w:r>
      <w:r w:rsidRPr="000C0CD6">
        <w:rPr>
          <w:rFonts w:hint="eastAsia"/>
          <w:rtl/>
        </w:rPr>
        <w:t>שתי</w:t>
      </w:r>
      <w:r w:rsidRPr="000C0CD6">
        <w:rPr>
          <w:rtl/>
        </w:rPr>
        <w:t xml:space="preserve"> (2) </w:t>
      </w:r>
      <w:r w:rsidRPr="000C0CD6">
        <w:rPr>
          <w:rFonts w:hint="eastAsia"/>
          <w:rtl/>
        </w:rPr>
        <w:t>שנים</w:t>
      </w:r>
      <w:r w:rsidRPr="000C0CD6">
        <w:rPr>
          <w:rtl/>
        </w:rPr>
        <w:t xml:space="preserve"> </w:t>
      </w:r>
      <w:r w:rsidRPr="000C0CD6">
        <w:rPr>
          <w:rFonts w:hint="eastAsia"/>
          <w:rtl/>
        </w:rPr>
        <w:t>מצטברות</w:t>
      </w:r>
      <w:r w:rsidRPr="000C0CD6">
        <w:rPr>
          <w:rtl/>
        </w:rPr>
        <w:t xml:space="preserve"> </w:t>
      </w:r>
      <w:r w:rsidRPr="000C0CD6">
        <w:rPr>
          <w:rFonts w:hint="eastAsia"/>
          <w:rtl/>
        </w:rPr>
        <w:t>במהלך</w:t>
      </w:r>
      <w:r w:rsidRPr="000C0CD6">
        <w:rPr>
          <w:rtl/>
        </w:rPr>
        <w:t xml:space="preserve"> </w:t>
      </w:r>
      <w:r w:rsidR="003901E6">
        <w:rPr>
          <w:rFonts w:hint="cs"/>
          <w:rtl/>
        </w:rPr>
        <w:t>התקופה החל מיום 1.1.2010 ועד למועד האחרון להגשת הצעות</w:t>
      </w:r>
      <w:r w:rsidRPr="000C0CD6">
        <w:rPr>
          <w:rtl/>
        </w:rPr>
        <w:t xml:space="preserve">. </w:t>
      </w:r>
    </w:p>
    <w:p w:rsidR="00C16A8D" w:rsidRDefault="00C16A8D" w:rsidP="00636E7D">
      <w:pPr>
        <w:pStyle w:val="Level3"/>
        <w:spacing w:line="240" w:lineRule="auto"/>
        <w:ind w:left="1080"/>
        <w:rPr>
          <w:rtl/>
        </w:rPr>
      </w:pPr>
      <w:r w:rsidRPr="000C0CD6">
        <w:rPr>
          <w:rFonts w:hint="eastAsia"/>
          <w:b/>
          <w:bCs/>
          <w:u w:val="single"/>
          <w:rtl/>
        </w:rPr>
        <w:t>הערה</w:t>
      </w:r>
      <w:r w:rsidRPr="000C0CD6">
        <w:rPr>
          <w:rFonts w:hint="cs"/>
          <w:rtl/>
        </w:rPr>
        <w:t xml:space="preserve"> - </w:t>
      </w:r>
      <w:r w:rsidRPr="000C0CD6">
        <w:rPr>
          <w:rFonts w:hint="eastAsia"/>
          <w:rtl/>
        </w:rPr>
        <w:t>תנאי</w:t>
      </w:r>
      <w:r w:rsidRPr="000C0CD6">
        <w:rPr>
          <w:rtl/>
        </w:rPr>
        <w:t xml:space="preserve"> </w:t>
      </w:r>
      <w:r w:rsidRPr="000C0CD6">
        <w:rPr>
          <w:rFonts w:hint="eastAsia"/>
          <w:rtl/>
        </w:rPr>
        <w:t>סף</w:t>
      </w:r>
      <w:r w:rsidRPr="000C0CD6">
        <w:rPr>
          <w:rtl/>
        </w:rPr>
        <w:t xml:space="preserve"> </w:t>
      </w:r>
      <w:r w:rsidRPr="000C0CD6">
        <w:rPr>
          <w:rFonts w:hint="cs"/>
          <w:rtl/>
        </w:rPr>
        <w:t>אלה נקבעו מאחר והשירותים הנדרשים מחייבים קבלת שירותי ייעוץ מאת יועצים בעלי ניסיון, ידע נרחב ומקיף ויכולות גבוהות על מנת שיוכלו ללוות פרויקטים מורכבים ומגוונים, ויוכלו לשמש כיועצים מומחים ומקובלים עבור קהיליית המנמ"רים הממשלתיים.</w:t>
      </w:r>
    </w:p>
    <w:p w:rsidR="00C16A8D" w:rsidRPr="00C16A8D" w:rsidRDefault="00C16A8D" w:rsidP="00C16A8D">
      <w:pPr>
        <w:pStyle w:val="RonnyBase0"/>
        <w:numPr>
          <w:ilvl w:val="1"/>
          <w:numId w:val="38"/>
        </w:numPr>
        <w:tabs>
          <w:tab w:val="left" w:pos="7870"/>
        </w:tabs>
        <w:overflowPunct w:val="0"/>
        <w:autoSpaceDE w:val="0"/>
        <w:autoSpaceDN w:val="0"/>
        <w:adjustRightInd w:val="0"/>
        <w:textAlignment w:val="baseline"/>
        <w:rPr>
          <w:rFonts w:ascii="David" w:hAnsi="David"/>
          <w:sz w:val="24"/>
          <w:szCs w:val="24"/>
          <w:lang w:eastAsia="he-IL"/>
        </w:rPr>
      </w:pPr>
      <w:bookmarkStart w:id="2" w:name="_Ref532986499"/>
      <w:bookmarkStart w:id="3" w:name="_Ref387073249"/>
      <w:r w:rsidRPr="00C16A8D">
        <w:rPr>
          <w:rFonts w:ascii="David" w:hAnsi="David" w:hint="cs"/>
          <w:sz w:val="24"/>
          <w:szCs w:val="24"/>
          <w:rtl/>
          <w:lang w:eastAsia="he-I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bookmarkEnd w:id="2"/>
    </w:p>
    <w:p w:rsidR="00C16A8D" w:rsidRPr="00C16A8D" w:rsidRDefault="00C16A8D" w:rsidP="00C16A8D">
      <w:pPr>
        <w:pStyle w:val="RonnyBase0"/>
        <w:numPr>
          <w:ilvl w:val="1"/>
          <w:numId w:val="38"/>
        </w:numPr>
        <w:tabs>
          <w:tab w:val="left" w:pos="7870"/>
        </w:tabs>
        <w:overflowPunct w:val="0"/>
        <w:autoSpaceDE w:val="0"/>
        <w:autoSpaceDN w:val="0"/>
        <w:adjustRightInd w:val="0"/>
        <w:textAlignment w:val="baseline"/>
        <w:rPr>
          <w:rFonts w:ascii="David" w:hAnsi="David"/>
          <w:sz w:val="24"/>
          <w:szCs w:val="24"/>
          <w:lang w:eastAsia="he-IL"/>
        </w:rPr>
      </w:pPr>
      <w:bookmarkStart w:id="4" w:name="_Ref532986556"/>
      <w:r w:rsidRPr="00C16A8D">
        <w:rPr>
          <w:rFonts w:ascii="David" w:hAnsi="David" w:hint="cs"/>
          <w:sz w:val="24"/>
          <w:szCs w:val="24"/>
          <w:rtl/>
          <w:lang w:eastAsia="he-IL"/>
        </w:rPr>
        <w:t xml:space="preserve">למציע אישורים תקפים על שמו לפי חוק עסקאות גופים ציבוריים, </w:t>
      </w:r>
      <w:proofErr w:type="spellStart"/>
      <w:r w:rsidRPr="00C16A8D">
        <w:rPr>
          <w:rFonts w:ascii="David" w:hAnsi="David" w:hint="cs"/>
          <w:sz w:val="24"/>
          <w:szCs w:val="24"/>
          <w:rtl/>
          <w:lang w:eastAsia="he-IL"/>
        </w:rPr>
        <w:t>התשל"ו</w:t>
      </w:r>
      <w:proofErr w:type="spellEnd"/>
      <w:r w:rsidRPr="00C16A8D">
        <w:rPr>
          <w:rFonts w:ascii="David" w:hAnsi="David" w:hint="cs"/>
          <w:sz w:val="24"/>
          <w:szCs w:val="24"/>
          <w:rtl/>
          <w:lang w:eastAsia="he-IL"/>
        </w:rPr>
        <w:t xml:space="preserve"> – 1976 והוא עומד בתנאים ובהוראות הנדרשים לפי חוק זה.</w:t>
      </w:r>
      <w:bookmarkEnd w:id="4"/>
    </w:p>
    <w:p w:rsidR="00C16A8D" w:rsidRPr="00C16A8D" w:rsidRDefault="00C16A8D" w:rsidP="00C16A8D">
      <w:pPr>
        <w:pStyle w:val="RonnyBase0"/>
        <w:numPr>
          <w:ilvl w:val="1"/>
          <w:numId w:val="38"/>
        </w:numPr>
        <w:tabs>
          <w:tab w:val="left" w:pos="7870"/>
        </w:tabs>
        <w:overflowPunct w:val="0"/>
        <w:autoSpaceDE w:val="0"/>
        <w:autoSpaceDN w:val="0"/>
        <w:adjustRightInd w:val="0"/>
        <w:textAlignment w:val="baseline"/>
        <w:rPr>
          <w:rFonts w:ascii="David" w:hAnsi="David"/>
          <w:sz w:val="24"/>
          <w:szCs w:val="24"/>
          <w:lang w:eastAsia="he-IL"/>
        </w:rPr>
      </w:pPr>
      <w:bookmarkStart w:id="5" w:name="_Ref532986589"/>
      <w:r w:rsidRPr="00C16A8D">
        <w:rPr>
          <w:rFonts w:ascii="David" w:hAnsi="David" w:hint="cs"/>
          <w:sz w:val="24"/>
          <w:szCs w:val="24"/>
          <w:rtl/>
          <w:lang w:eastAsia="he-IL"/>
        </w:rPr>
        <w:t>המציע, ואם המציע הוא תאגיד, גם</w:t>
      </w:r>
      <w:r w:rsidRPr="00C16A8D">
        <w:rPr>
          <w:rFonts w:ascii="David" w:hAnsi="David"/>
          <w:sz w:val="24"/>
          <w:szCs w:val="24"/>
          <w:rtl/>
          <w:lang w:eastAsia="he-IL"/>
        </w:rPr>
        <w:t xml:space="preserve"> המנהל הכללי של המציע וכל אחד מבעלי השליטה בו, לא הורשעו בעבירה ביטחונית או בעבירה שנושאה פיסקאלי (כגון: אי</w:t>
      </w:r>
      <w:r w:rsidRPr="00C16A8D">
        <w:rPr>
          <w:rFonts w:ascii="David" w:hAnsi="David" w:hint="cs"/>
          <w:sz w:val="24"/>
          <w:szCs w:val="24"/>
          <w:rtl/>
          <w:lang w:eastAsia="he-IL"/>
        </w:rPr>
        <w:t>-</w:t>
      </w:r>
      <w:r w:rsidRPr="00C16A8D">
        <w:rPr>
          <w:rFonts w:ascii="David" w:hAnsi="David"/>
          <w:sz w:val="24"/>
          <w:szCs w:val="24"/>
          <w:rtl/>
          <w:lang w:eastAsia="he-IL"/>
        </w:rPr>
        <w:t>העברת ניכויים, אי</w:t>
      </w:r>
      <w:r w:rsidRPr="00C16A8D">
        <w:rPr>
          <w:rFonts w:ascii="David" w:hAnsi="David" w:hint="cs"/>
          <w:sz w:val="24"/>
          <w:szCs w:val="24"/>
          <w:rtl/>
          <w:lang w:eastAsia="he-IL"/>
        </w:rPr>
        <w:t>-</w:t>
      </w:r>
      <w:r w:rsidRPr="00C16A8D">
        <w:rPr>
          <w:rFonts w:ascii="David" w:hAnsi="David"/>
          <w:sz w:val="24"/>
          <w:szCs w:val="24"/>
          <w:rtl/>
          <w:lang w:eastAsia="he-IL"/>
        </w:rPr>
        <w:t>דיווח לרשויות המס, אי</w:t>
      </w:r>
      <w:r w:rsidRPr="00C16A8D">
        <w:rPr>
          <w:rFonts w:ascii="David" w:hAnsi="David" w:hint="cs"/>
          <w:sz w:val="24"/>
          <w:szCs w:val="24"/>
          <w:rtl/>
          <w:lang w:eastAsia="he-IL"/>
        </w:rPr>
        <w:t>-</w:t>
      </w:r>
      <w:r w:rsidRPr="00C16A8D">
        <w:rPr>
          <w:rFonts w:ascii="David" w:hAnsi="David"/>
          <w:sz w:val="24"/>
          <w:szCs w:val="24"/>
          <w:rtl/>
          <w:lang w:eastAsia="he-IL"/>
        </w:rPr>
        <w:t xml:space="preserve">מתן קבלות </w:t>
      </w:r>
      <w:r w:rsidRPr="00C16A8D">
        <w:rPr>
          <w:rFonts w:ascii="David" w:hAnsi="David" w:hint="cs"/>
          <w:sz w:val="24"/>
          <w:szCs w:val="24"/>
          <w:rtl/>
          <w:lang w:eastAsia="he-IL"/>
        </w:rPr>
        <w:t>רשמיות</w:t>
      </w:r>
      <w:r w:rsidRPr="00C16A8D">
        <w:rPr>
          <w:rFonts w:ascii="David" w:hAnsi="David"/>
          <w:sz w:val="24"/>
          <w:szCs w:val="24"/>
          <w:rtl/>
          <w:lang w:eastAsia="he-IL"/>
        </w:rPr>
        <w:t xml:space="preserve">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w:t>
      </w:r>
      <w:proofErr w:type="spellStart"/>
      <w:r w:rsidRPr="00C16A8D">
        <w:rPr>
          <w:rFonts w:ascii="David" w:hAnsi="David"/>
          <w:sz w:val="24"/>
          <w:szCs w:val="24"/>
          <w:rtl/>
          <w:lang w:eastAsia="he-IL"/>
        </w:rPr>
        <w:t>התשל"ז</w:t>
      </w:r>
      <w:proofErr w:type="spellEnd"/>
      <w:r w:rsidRPr="00C16A8D">
        <w:rPr>
          <w:rFonts w:ascii="David" w:hAnsi="David"/>
          <w:sz w:val="24"/>
          <w:szCs w:val="24"/>
          <w:rtl/>
          <w:lang w:eastAsia="he-IL"/>
        </w:rPr>
        <w:t xml:space="preserve"> – 1977, זולת אם חלפה תקופת ההתיישנות לפי חוק המרשם הפלילי ותקנת השבים, </w:t>
      </w:r>
      <w:proofErr w:type="spellStart"/>
      <w:r w:rsidRPr="00C16A8D">
        <w:rPr>
          <w:rFonts w:ascii="David" w:hAnsi="David"/>
          <w:sz w:val="24"/>
          <w:szCs w:val="24"/>
          <w:rtl/>
          <w:lang w:eastAsia="he-IL"/>
        </w:rPr>
        <w:t>התשמ"א</w:t>
      </w:r>
      <w:proofErr w:type="spellEnd"/>
      <w:r w:rsidRPr="00C16A8D">
        <w:rPr>
          <w:rFonts w:ascii="David" w:hAnsi="David"/>
          <w:sz w:val="24"/>
          <w:szCs w:val="24"/>
          <w:rtl/>
          <w:lang w:eastAsia="he-IL"/>
        </w:rPr>
        <w:t xml:space="preserve"> – 1981</w:t>
      </w:r>
      <w:r w:rsidRPr="00C16A8D">
        <w:rPr>
          <w:rFonts w:ascii="David" w:hAnsi="David" w:hint="cs"/>
          <w:sz w:val="24"/>
          <w:szCs w:val="24"/>
          <w:rtl/>
          <w:lang w:eastAsia="he-IL"/>
        </w:rPr>
        <w:t>.</w:t>
      </w:r>
      <w:bookmarkEnd w:id="5"/>
    </w:p>
    <w:p w:rsidR="00C16A8D" w:rsidRPr="00C16A8D" w:rsidRDefault="00C16A8D" w:rsidP="00C16A8D">
      <w:pPr>
        <w:pStyle w:val="RonnyBase0"/>
        <w:numPr>
          <w:ilvl w:val="1"/>
          <w:numId w:val="38"/>
        </w:numPr>
        <w:tabs>
          <w:tab w:val="left" w:pos="7870"/>
        </w:tabs>
        <w:overflowPunct w:val="0"/>
        <w:autoSpaceDE w:val="0"/>
        <w:autoSpaceDN w:val="0"/>
        <w:adjustRightInd w:val="0"/>
        <w:textAlignment w:val="baseline"/>
        <w:rPr>
          <w:rFonts w:ascii="David" w:hAnsi="David"/>
          <w:sz w:val="24"/>
          <w:szCs w:val="24"/>
          <w:lang w:eastAsia="he-IL"/>
        </w:rPr>
      </w:pPr>
      <w:bookmarkStart w:id="6" w:name="_Ref532986574"/>
      <w:r w:rsidRPr="00C16A8D">
        <w:rPr>
          <w:rFonts w:ascii="David" w:hAnsi="David" w:hint="cs"/>
          <w:sz w:val="24"/>
          <w:szCs w:val="24"/>
          <w:rtl/>
          <w:lang w:eastAsia="he-IL"/>
        </w:rPr>
        <w:t>המציע צירף להצעתו ערבות לקיום ההצעה, בסך 20,000 ₪ לכל יועץ מוצע.</w:t>
      </w:r>
      <w:bookmarkEnd w:id="6"/>
    </w:p>
    <w:bookmarkEnd w:id="3"/>
    <w:p w:rsidR="001F7B06" w:rsidRPr="009E6127" w:rsidRDefault="001F7B06" w:rsidP="00682AFB">
      <w:pPr>
        <w:pStyle w:val="RonnyBase0"/>
        <w:numPr>
          <w:ilvl w:val="0"/>
          <w:numId w:val="38"/>
        </w:numPr>
        <w:tabs>
          <w:tab w:val="left" w:pos="7870"/>
        </w:tabs>
        <w:overflowPunct w:val="0"/>
        <w:autoSpaceDE w:val="0"/>
        <w:autoSpaceDN w:val="0"/>
        <w:adjustRightInd w:val="0"/>
        <w:textAlignment w:val="baseline"/>
        <w:rPr>
          <w:rFonts w:ascii="David" w:hAnsi="David"/>
          <w:b/>
          <w:bCs/>
          <w:sz w:val="24"/>
          <w:szCs w:val="24"/>
          <w:lang w:eastAsia="he-IL"/>
        </w:rPr>
      </w:pPr>
      <w:r w:rsidRPr="00C16A8D">
        <w:rPr>
          <w:rFonts w:ascii="David" w:hAnsi="David"/>
          <w:sz w:val="24"/>
          <w:szCs w:val="24"/>
          <w:rtl/>
          <w:lang w:eastAsia="he-IL"/>
        </w:rPr>
        <w:t>שאלות ובקשות</w:t>
      </w:r>
      <w:r w:rsidR="00EB5278" w:rsidRPr="00C16A8D">
        <w:rPr>
          <w:rFonts w:ascii="David" w:hAnsi="David"/>
          <w:sz w:val="24"/>
          <w:szCs w:val="24"/>
          <w:rtl/>
          <w:lang w:eastAsia="he-IL"/>
        </w:rPr>
        <w:t xml:space="preserve"> להבהרות יש לשלוח למרכז</w:t>
      </w:r>
      <w:r w:rsidRPr="00C16A8D">
        <w:rPr>
          <w:rFonts w:ascii="David" w:hAnsi="David"/>
          <w:sz w:val="24"/>
          <w:szCs w:val="24"/>
          <w:rtl/>
          <w:lang w:eastAsia="he-IL"/>
        </w:rPr>
        <w:t xml:space="preserve"> ועדת המכרזים בכתובת: </w:t>
      </w:r>
      <w:hyperlink r:id="rId9" w:history="1">
        <w:r w:rsidR="00F5304F" w:rsidRPr="00C16A8D">
          <w:rPr>
            <w:sz w:val="24"/>
            <w:szCs w:val="24"/>
            <w:lang w:eastAsia="he-IL"/>
          </w:rPr>
          <w:t>Rechesh@digital.il</w:t>
        </w:r>
      </w:hyperlink>
      <w:r w:rsidR="00BF43F9" w:rsidRPr="00C16A8D">
        <w:rPr>
          <w:rFonts w:ascii="David" w:hAnsi="David"/>
          <w:sz w:val="24"/>
          <w:szCs w:val="24"/>
          <w:lang w:eastAsia="he-IL"/>
        </w:rPr>
        <w:t xml:space="preserve"> </w:t>
      </w:r>
      <w:r w:rsidR="00372427" w:rsidRPr="00C16A8D">
        <w:rPr>
          <w:rFonts w:ascii="David" w:hAnsi="David"/>
          <w:sz w:val="24"/>
          <w:szCs w:val="24"/>
          <w:rtl/>
          <w:lang w:eastAsia="he-IL"/>
        </w:rPr>
        <w:t xml:space="preserve"> </w:t>
      </w:r>
      <w:r w:rsidRPr="009E6127">
        <w:rPr>
          <w:rFonts w:ascii="David" w:hAnsi="David"/>
          <w:b/>
          <w:bCs/>
          <w:sz w:val="24"/>
          <w:szCs w:val="24"/>
          <w:rtl/>
          <w:lang w:eastAsia="he-IL"/>
        </w:rPr>
        <w:t>עד ליום</w:t>
      </w:r>
      <w:r w:rsidR="0040664F">
        <w:rPr>
          <w:rFonts w:ascii="David" w:hAnsi="David" w:hint="cs"/>
          <w:b/>
          <w:bCs/>
          <w:sz w:val="24"/>
          <w:szCs w:val="24"/>
          <w:rtl/>
          <w:lang w:eastAsia="he-IL"/>
        </w:rPr>
        <w:t xml:space="preserve"> 13.9.2020</w:t>
      </w:r>
      <w:r w:rsidR="00BF43F9" w:rsidRPr="009E6127">
        <w:rPr>
          <w:rFonts w:ascii="David" w:hAnsi="David"/>
          <w:b/>
          <w:bCs/>
          <w:sz w:val="24"/>
          <w:szCs w:val="24"/>
          <w:rtl/>
          <w:lang w:eastAsia="he-IL"/>
        </w:rPr>
        <w:t xml:space="preserve"> </w:t>
      </w:r>
      <w:r w:rsidRPr="009E6127">
        <w:rPr>
          <w:rFonts w:ascii="David" w:hAnsi="David"/>
          <w:b/>
          <w:bCs/>
          <w:sz w:val="24"/>
          <w:szCs w:val="24"/>
          <w:rtl/>
          <w:lang w:eastAsia="he-IL"/>
        </w:rPr>
        <w:t xml:space="preserve">בשעה </w:t>
      </w:r>
      <w:r w:rsidR="003901E6">
        <w:rPr>
          <w:rFonts w:ascii="David" w:hAnsi="David" w:hint="cs"/>
          <w:b/>
          <w:bCs/>
          <w:sz w:val="24"/>
          <w:szCs w:val="24"/>
          <w:rtl/>
          <w:lang w:eastAsia="he-IL"/>
        </w:rPr>
        <w:t>10</w:t>
      </w:r>
      <w:r w:rsidR="00C16A8D" w:rsidRPr="009E6127">
        <w:rPr>
          <w:rFonts w:ascii="David" w:hAnsi="David" w:hint="cs"/>
          <w:b/>
          <w:bCs/>
          <w:sz w:val="24"/>
          <w:szCs w:val="24"/>
          <w:rtl/>
          <w:lang w:eastAsia="he-IL"/>
        </w:rPr>
        <w:t>:00</w:t>
      </w:r>
      <w:r w:rsidR="00BF43F9" w:rsidRPr="009E6127">
        <w:rPr>
          <w:rFonts w:ascii="David" w:hAnsi="David"/>
          <w:b/>
          <w:bCs/>
          <w:sz w:val="24"/>
          <w:szCs w:val="24"/>
          <w:rtl/>
          <w:lang w:eastAsia="he-IL"/>
        </w:rPr>
        <w:t xml:space="preserve">. </w:t>
      </w:r>
      <w:r w:rsidRPr="009E6127">
        <w:rPr>
          <w:rFonts w:ascii="David" w:hAnsi="David"/>
          <w:b/>
          <w:bCs/>
          <w:sz w:val="24"/>
          <w:szCs w:val="24"/>
          <w:rtl/>
          <w:lang w:eastAsia="he-IL"/>
        </w:rPr>
        <w:tab/>
      </w:r>
    </w:p>
    <w:p w:rsidR="001F7B06" w:rsidRPr="00C16A8D" w:rsidRDefault="001F7B06" w:rsidP="00C16A8D">
      <w:pPr>
        <w:pStyle w:val="RonnyBase0"/>
        <w:numPr>
          <w:ilvl w:val="0"/>
          <w:numId w:val="38"/>
        </w:numPr>
        <w:tabs>
          <w:tab w:val="left" w:pos="7870"/>
        </w:tabs>
        <w:overflowPunct w:val="0"/>
        <w:autoSpaceDE w:val="0"/>
        <w:autoSpaceDN w:val="0"/>
        <w:adjustRightInd w:val="0"/>
        <w:textAlignment w:val="baseline"/>
        <w:rPr>
          <w:rFonts w:ascii="David" w:hAnsi="David"/>
          <w:sz w:val="24"/>
          <w:szCs w:val="24"/>
          <w:lang w:eastAsia="he-IL"/>
        </w:rPr>
      </w:pPr>
      <w:r w:rsidRPr="00C16A8D">
        <w:rPr>
          <w:rFonts w:ascii="David" w:hAnsi="David"/>
          <w:sz w:val="24"/>
          <w:szCs w:val="24"/>
          <w:rtl/>
          <w:lang w:eastAsia="he-IL"/>
        </w:rPr>
        <w:t>תשובות והבהרות המשרד יפורסמו באתר האינטרנט של מנהל הרכש הממשלתי במשרד האוצר בכתובת:</w:t>
      </w:r>
      <w:r w:rsidRPr="00C16A8D">
        <w:rPr>
          <w:rFonts w:ascii="David" w:hAnsi="David"/>
          <w:sz w:val="24"/>
          <w:szCs w:val="24"/>
          <w:lang w:eastAsia="he-IL"/>
        </w:rPr>
        <w:t xml:space="preserve"> </w:t>
      </w:r>
    </w:p>
    <w:p w:rsidR="001F7B06" w:rsidRPr="00F5304F" w:rsidRDefault="0095179F" w:rsidP="00F5304F">
      <w:pPr>
        <w:spacing w:after="120" w:line="288" w:lineRule="auto"/>
        <w:ind w:left="418"/>
        <w:jc w:val="both"/>
        <w:rPr>
          <w:rFonts w:ascii="David" w:hAnsi="David" w:cs="David"/>
          <w:b/>
          <w:bCs/>
          <w:szCs w:val="24"/>
          <w:rtl/>
        </w:rPr>
      </w:pPr>
      <w:hyperlink r:id="rId10" w:history="1">
        <w:r w:rsidR="00BF43F9" w:rsidRPr="00F5304F">
          <w:rPr>
            <w:rStyle w:val="Hyperlink"/>
            <w:rFonts w:ascii="David" w:hAnsi="David" w:cs="David"/>
            <w:b/>
            <w:szCs w:val="24"/>
          </w:rPr>
          <w:t>http://www.mr.gov.il/OfficesTenders/Pages/SearchOfficeTenders.aspx</w:t>
        </w:r>
      </w:hyperlink>
      <w:r w:rsidR="001F7B06" w:rsidRPr="00F5304F">
        <w:rPr>
          <w:rFonts w:ascii="David" w:hAnsi="David" w:cs="David"/>
          <w:b/>
          <w:szCs w:val="24"/>
          <w:rtl/>
        </w:rPr>
        <w:t>.</w:t>
      </w:r>
    </w:p>
    <w:p w:rsidR="001F7B06" w:rsidRPr="00F5304F" w:rsidRDefault="001F7B06" w:rsidP="00F5304F">
      <w:pPr>
        <w:spacing w:after="120" w:line="288" w:lineRule="auto"/>
        <w:ind w:left="720" w:hanging="302"/>
        <w:jc w:val="both"/>
        <w:rPr>
          <w:rFonts w:ascii="David" w:hAnsi="David" w:cs="David"/>
          <w:b/>
          <w:bCs/>
          <w:szCs w:val="24"/>
          <w:rtl/>
        </w:rPr>
      </w:pPr>
      <w:r w:rsidRPr="00F5304F">
        <w:rPr>
          <w:rFonts w:ascii="David" w:hAnsi="David" w:cs="David"/>
          <w:b/>
          <w:szCs w:val="24"/>
          <w:rtl/>
        </w:rPr>
        <w:t>תשובות והבהרות אלה יהוו חלק בלתי נפרד ממסמכי המכרז.</w:t>
      </w:r>
    </w:p>
    <w:p w:rsidR="001F7B06" w:rsidRPr="00C16A8D" w:rsidRDefault="001F7B06" w:rsidP="00C16A8D">
      <w:pPr>
        <w:pStyle w:val="RonnyBase0"/>
        <w:numPr>
          <w:ilvl w:val="0"/>
          <w:numId w:val="38"/>
        </w:numPr>
        <w:tabs>
          <w:tab w:val="left" w:pos="7870"/>
        </w:tabs>
        <w:overflowPunct w:val="0"/>
        <w:autoSpaceDE w:val="0"/>
        <w:autoSpaceDN w:val="0"/>
        <w:adjustRightInd w:val="0"/>
        <w:textAlignment w:val="baseline"/>
        <w:rPr>
          <w:rFonts w:ascii="David" w:hAnsi="David"/>
          <w:sz w:val="24"/>
          <w:szCs w:val="24"/>
          <w:rtl/>
          <w:lang w:eastAsia="he-IL"/>
        </w:rPr>
      </w:pPr>
      <w:r w:rsidRPr="00C16A8D">
        <w:rPr>
          <w:rFonts w:ascii="David" w:hAnsi="David"/>
          <w:sz w:val="24"/>
          <w:szCs w:val="24"/>
          <w:rtl/>
          <w:lang w:eastAsia="he-IL"/>
        </w:rPr>
        <w:t>המשרד שומר לעצמו את הזכות לפרסם שינויים והבהרות במסמכי המכרז, אף אם אינם נובעים משאלות ההבהרה שהתקבלו מהמציעים, וזאת עד לזמן סביר לפני המועד האחרון להגשת הצעות. שינויים והבהרות אלה יפרסם המשרד באתר האינטרנט, בכתובת המצוינת בסעיף לעיל, וגם הם יהוו חלק בלתי נפרד ממסמכי המכרז. באחריות המציעים לבדוק את פרסומי המשרד באשר למכרז זה באתר האינטרנט, כאמור.</w:t>
      </w:r>
    </w:p>
    <w:p w:rsidR="001F7B06" w:rsidRPr="009E6127" w:rsidRDefault="001F7B06" w:rsidP="00636E7D">
      <w:pPr>
        <w:pStyle w:val="ListParagraph"/>
        <w:numPr>
          <w:ilvl w:val="0"/>
          <w:numId w:val="38"/>
        </w:numPr>
        <w:spacing w:before="120" w:after="120" w:line="240" w:lineRule="atLeast"/>
        <w:contextualSpacing/>
        <w:jc w:val="both"/>
        <w:rPr>
          <w:rFonts w:ascii="David" w:hAnsi="David" w:cs="David"/>
          <w:szCs w:val="24"/>
        </w:rPr>
      </w:pPr>
      <w:r w:rsidRPr="00F5304F">
        <w:rPr>
          <w:rFonts w:ascii="David" w:hAnsi="David" w:cs="David"/>
          <w:b/>
          <w:bCs/>
          <w:szCs w:val="24"/>
          <w:rtl/>
        </w:rPr>
        <w:t>הגשת הצעות:</w:t>
      </w:r>
      <w:r w:rsidRPr="00F5304F">
        <w:rPr>
          <w:rFonts w:ascii="David" w:hAnsi="David" w:cs="David"/>
          <w:szCs w:val="24"/>
          <w:rtl/>
        </w:rPr>
        <w:t xml:space="preserve"> יש להגיש, בשפה העברית, לתיבת המכרזים של </w:t>
      </w:r>
      <w:r w:rsidR="00372427" w:rsidRPr="00F5304F">
        <w:rPr>
          <w:rFonts w:ascii="David" w:hAnsi="David" w:cs="David"/>
          <w:szCs w:val="24"/>
          <w:rtl/>
        </w:rPr>
        <w:t>רשות התקשוב הממשלתי</w:t>
      </w:r>
      <w:r w:rsidRPr="00F5304F">
        <w:rPr>
          <w:rFonts w:ascii="David" w:hAnsi="David" w:cs="David"/>
          <w:szCs w:val="24"/>
          <w:rtl/>
        </w:rPr>
        <w:t xml:space="preserve">, שבקומת הכניסה בבניין ממשל זמין, רח' נתנאל לורך 1, ירושלים, </w:t>
      </w:r>
      <w:r w:rsidRPr="00F5304F">
        <w:rPr>
          <w:rFonts w:ascii="David" w:hAnsi="David" w:cs="David"/>
          <w:b/>
          <w:bCs/>
          <w:szCs w:val="24"/>
          <w:rtl/>
        </w:rPr>
        <w:t>עד לתאריך</w:t>
      </w:r>
      <w:r w:rsidR="00372427" w:rsidRPr="00F5304F">
        <w:rPr>
          <w:rFonts w:ascii="David" w:hAnsi="David" w:cs="David"/>
          <w:b/>
          <w:bCs/>
          <w:szCs w:val="24"/>
          <w:rtl/>
        </w:rPr>
        <w:t xml:space="preserve"> </w:t>
      </w:r>
      <w:r w:rsidR="009E6127">
        <w:rPr>
          <w:rFonts w:ascii="David" w:hAnsi="David" w:cs="David" w:hint="cs"/>
          <w:b/>
          <w:bCs/>
          <w:szCs w:val="24"/>
          <w:rtl/>
        </w:rPr>
        <w:t>30.9.2020</w:t>
      </w:r>
      <w:r w:rsidR="00BF43F9" w:rsidRPr="00F5304F">
        <w:rPr>
          <w:rFonts w:ascii="David" w:hAnsi="David" w:cs="David"/>
          <w:b/>
          <w:bCs/>
          <w:szCs w:val="24"/>
          <w:rtl/>
        </w:rPr>
        <w:t xml:space="preserve">, </w:t>
      </w:r>
      <w:r w:rsidRPr="00F5304F">
        <w:rPr>
          <w:rFonts w:ascii="David" w:hAnsi="David" w:cs="David"/>
          <w:b/>
          <w:bCs/>
          <w:szCs w:val="24"/>
          <w:rtl/>
        </w:rPr>
        <w:t xml:space="preserve">בשעה </w:t>
      </w:r>
      <w:r w:rsidR="00BF43F9" w:rsidRPr="00F5304F">
        <w:rPr>
          <w:rFonts w:ascii="David" w:hAnsi="David" w:cs="David"/>
          <w:b/>
          <w:bCs/>
          <w:szCs w:val="24"/>
          <w:rtl/>
        </w:rPr>
        <w:t>14:00</w:t>
      </w:r>
      <w:r w:rsidRPr="00F5304F">
        <w:rPr>
          <w:rFonts w:ascii="David" w:hAnsi="David" w:cs="David"/>
          <w:b/>
          <w:bCs/>
          <w:szCs w:val="24"/>
          <w:rtl/>
        </w:rPr>
        <w:t xml:space="preserve">. </w:t>
      </w:r>
      <w:r w:rsidRPr="009E6127">
        <w:rPr>
          <w:rFonts w:ascii="David" w:hAnsi="David" w:cs="David"/>
          <w:szCs w:val="24"/>
          <w:rtl/>
        </w:rPr>
        <w:t xml:space="preserve">מובהר כי אין לשלוח הצעות בדואר. הצעה שלא תימצא בתוך תיבת המכרזים של המזמין במועד האחרון להגשת ההצעות מכל סיבה שהיא לא תידון כלל, לא תשתתף במכרז, ותוחזר למענה. </w:t>
      </w:r>
    </w:p>
    <w:p w:rsidR="001F7B06" w:rsidRPr="00F5304F" w:rsidRDefault="001F7B06" w:rsidP="00F5304F">
      <w:pPr>
        <w:pStyle w:val="ListParagraph"/>
        <w:spacing w:before="120" w:after="120" w:line="240" w:lineRule="atLeast"/>
        <w:ind w:left="360"/>
        <w:jc w:val="both"/>
        <w:rPr>
          <w:rFonts w:ascii="David" w:hAnsi="David" w:cs="David"/>
          <w:b/>
          <w:bCs/>
          <w:szCs w:val="24"/>
          <w:rtl/>
        </w:rPr>
      </w:pPr>
    </w:p>
    <w:p w:rsidR="001F7B06" w:rsidRPr="00F5304F" w:rsidRDefault="001F7B06" w:rsidP="00F5304F">
      <w:pPr>
        <w:pStyle w:val="ListParagraph"/>
        <w:spacing w:before="120" w:after="120" w:line="240" w:lineRule="atLeast"/>
        <w:ind w:left="360"/>
        <w:jc w:val="both"/>
        <w:rPr>
          <w:rFonts w:ascii="David" w:hAnsi="David" w:cs="David"/>
          <w:szCs w:val="24"/>
        </w:rPr>
      </w:pPr>
      <w:r w:rsidRPr="00F5304F">
        <w:rPr>
          <w:rFonts w:ascii="David" w:hAnsi="David" w:cs="David"/>
          <w:b/>
          <w:bCs/>
          <w:szCs w:val="24"/>
          <w:rtl/>
        </w:rPr>
        <w:t>מודעה זו מכילה מידע תמציתי בלבד.</w:t>
      </w:r>
      <w:r w:rsidRPr="00F5304F">
        <w:rPr>
          <w:rFonts w:ascii="David" w:hAnsi="David" w:cs="David"/>
          <w:szCs w:val="24"/>
          <w:rtl/>
        </w:rPr>
        <w:t xml:space="preserve"> </w:t>
      </w:r>
      <w:r w:rsidRPr="00F5304F">
        <w:rPr>
          <w:rFonts w:ascii="David" w:hAnsi="David" w:cs="David"/>
          <w:b/>
          <w:bCs/>
          <w:szCs w:val="24"/>
          <w:rtl/>
        </w:rPr>
        <w:t xml:space="preserve">במקרה של סתירה או אי התאמה בין תוכן מודעה זו לבין הוראות מסמכי המכרז – האמור במסמכי המכרז גובר על הוראות מודעה זו. </w:t>
      </w:r>
    </w:p>
    <w:sectPr w:rsidR="001F7B06" w:rsidRPr="00F5304F" w:rsidSect="00FD56BC">
      <w:headerReference w:type="even" r:id="rId11"/>
      <w:headerReference w:type="default" r:id="rId12"/>
      <w:footerReference w:type="default" r:id="rId13"/>
      <w:headerReference w:type="first" r:id="rId14"/>
      <w:footerReference w:type="first" r:id="rId15"/>
      <w:pgSz w:w="11907" w:h="16840" w:code="9"/>
      <w:pgMar w:top="1440" w:right="1559" w:bottom="993" w:left="1797" w:header="720" w:footer="35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179F" w:rsidRDefault="0095179F">
      <w:r>
        <w:separator/>
      </w:r>
    </w:p>
  </w:endnote>
  <w:endnote w:type="continuationSeparator" w:id="0">
    <w:p w:rsidR="0095179F" w:rsidRDefault="009517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2A056A" w:rsidP="00B82735">
    <w:pPr>
      <w:pStyle w:val="3"/>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rsidR="002A056A" w:rsidRDefault="002A056A" w:rsidP="00644F3D">
    <w:pPr>
      <w:pStyle w:val="3"/>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2A056A">
    <w:pPr>
      <w:pStyle w:val="3"/>
      <w:tabs>
        <w:tab w:val="clear" w:pos="4320"/>
        <w:tab w:val="clear" w:pos="8640"/>
        <w:tab w:val="center" w:pos="3993"/>
        <w:tab w:val="right" w:pos="8313"/>
      </w:tabs>
      <w:spacing w:line="240" w:lineRule="auto"/>
      <w:rPr>
        <w:rFonts w:cs="FrankRuehl"/>
        <w:b w:val="0"/>
        <w:bCs w:val="0"/>
        <w:sz w:val="26"/>
        <w:rtl/>
      </w:rPr>
    </w:pPr>
  </w:p>
  <w:p w:rsidR="002A056A" w:rsidRPr="005A638E" w:rsidRDefault="002A056A" w:rsidP="005C68B4">
    <w:pPr>
      <w:pStyle w:val="3"/>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179F" w:rsidRDefault="0095179F">
      <w:r>
        <w:separator/>
      </w:r>
    </w:p>
  </w:footnote>
  <w:footnote w:type="continuationSeparator" w:id="0">
    <w:p w:rsidR="0095179F" w:rsidRDefault="0095179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95179F">
    <w:pPr>
      <w:pStyle w:val="Header"/>
      <w:framePr w:wrap="around" w:vAnchor="text" w:hAnchor="margin" w:xAlign="center" w:y="1"/>
      <w:rPr>
        <w:rStyle w:val="PageNumber"/>
        <w:rFonts w:cs="FrankRuehl"/>
        <w:rtl/>
      </w:rPr>
    </w:pPr>
    <w:r>
      <w:rPr>
        <w:noProof/>
        <w:rtl/>
      </w:rPr>
      <w:pict w14:anchorId="5BE3FA9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2250157" o:spid="_x0000_s2050" type="#_x0000_t136" style="position:absolute;left:0;text-align:left;margin-left:0;margin-top:0;width:550.4pt;height:52.4pt;rotation:315;z-index:-251655168;mso-position-horizontal:center;mso-position-horizontal-relative:margin;mso-position-vertical:center;mso-position-vertical-relative:margin" o:allowincell="f" fillcolor="silver" stroked="f">
          <v:fill opacity=".5"/>
          <v:textpath style="font-family:&quot;Times New Roman&quot;;font-size:1pt" string="טיוטה לצרכי הצעת מחיר"/>
          <w10:wrap anchorx="margin" anchory="margin"/>
        </v:shape>
      </w:pict>
    </w:r>
    <w:r w:rsidR="00DC6E3D">
      <w:rPr>
        <w:rStyle w:val="PageNumber"/>
        <w:rFonts w:cs="FrankRuehl"/>
      </w:rPr>
      <w:fldChar w:fldCharType="begin"/>
    </w:r>
    <w:r w:rsidR="002A056A">
      <w:rPr>
        <w:rStyle w:val="PageNumber"/>
        <w:rFonts w:cs="FrankRuehl"/>
      </w:rPr>
      <w:instrText xml:space="preserve">PAGE  </w:instrText>
    </w:r>
    <w:r w:rsidR="00DC6E3D">
      <w:rPr>
        <w:rStyle w:val="PageNumber"/>
        <w:rFonts w:cs="FrankRuehl"/>
      </w:rPr>
      <w:fldChar w:fldCharType="end"/>
    </w:r>
  </w:p>
  <w:p w:rsidR="002A056A" w:rsidRDefault="002A056A">
    <w:pPr>
      <w:pStyle w:val="Header"/>
      <w:rPr>
        <w:rtl/>
      </w:rPr>
    </w:pPr>
  </w:p>
  <w:p w:rsidR="002A056A" w:rsidRDefault="002A056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Pr="0018467A" w:rsidRDefault="0095179F" w:rsidP="001571E8">
    <w:pPr>
      <w:pBdr>
        <w:top w:val="single" w:sz="4" w:space="1" w:color="auto"/>
      </w:pBdr>
      <w:tabs>
        <w:tab w:val="center" w:pos="4184"/>
        <w:tab w:val="right" w:pos="8787"/>
      </w:tabs>
      <w:jc w:val="center"/>
      <w:rPr>
        <w:rStyle w:val="PageNumber"/>
        <w:rFonts w:cs="David"/>
        <w:sz w:val="18"/>
        <w:szCs w:val="18"/>
        <w:rtl/>
      </w:rPr>
    </w:pPr>
    <w:r>
      <w:rPr>
        <w:noProof/>
        <w:rtl/>
      </w:rPr>
      <w:pict w14:anchorId="6DC83BA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2250158" o:spid="_x0000_s2051" type="#_x0000_t136" style="position:absolute;left:0;text-align:left;margin-left:0;margin-top:0;width:550.4pt;height:52.4pt;rotation:315;z-index:-251653120;mso-position-horizontal:center;mso-position-horizontal-relative:margin;mso-position-vertical:center;mso-position-vertical-relative:margin" o:allowincell="f" fillcolor="silver" stroked="f">
          <v:fill opacity=".5"/>
          <v:textpath style="font-family:&quot;Times New Roman&quot;;font-size:1pt" string="טיוטה לצרכי הצעת מחיר"/>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95179F">
    <w:pPr>
      <w:pStyle w:val="Header"/>
      <w:spacing w:line="240" w:lineRule="auto"/>
      <w:jc w:val="center"/>
      <w:rPr>
        <w:sz w:val="12"/>
        <w:szCs w:val="12"/>
        <w:rtl/>
      </w:rPr>
    </w:pPr>
    <w:r>
      <w:rPr>
        <w:noProof/>
        <w:rtl/>
      </w:rPr>
      <w:pict w14:anchorId="3EA92C7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2250156" o:spid="_x0000_s2049" type="#_x0000_t136" style="position:absolute;left:0;text-align:left;margin-left:0;margin-top:0;width:550.4pt;height:52.4pt;rotation:315;z-index:-251657216;mso-position-horizontal:center;mso-position-horizontal-relative:margin;mso-position-vertical:center;mso-position-vertical-relative:margin" o:allowincell="f" fillcolor="silver" stroked="f">
          <v:fill opacity=".5"/>
          <v:textpath style="font-family:&quot;Times New Roman&quot;;font-size:1pt" string="טיוטה לצרכי הצעת מחיר"/>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19BC89D6"/>
    <w:lvl w:ilvl="0">
      <w:start w:val="1"/>
      <w:numFmt w:val="decimal"/>
      <w:lvlText w:val="%1."/>
      <w:lvlJc w:val="left"/>
      <w:pPr>
        <w:tabs>
          <w:tab w:val="num" w:pos="1492"/>
        </w:tabs>
        <w:ind w:left="1492" w:hanging="360"/>
      </w:pPr>
    </w:lvl>
  </w:abstractNum>
  <w:abstractNum w:abstractNumId="1">
    <w:nsid w:val="FFFFFF7D"/>
    <w:multiLevelType w:val="singleLevel"/>
    <w:tmpl w:val="CA12C48E"/>
    <w:lvl w:ilvl="0">
      <w:start w:val="1"/>
      <w:numFmt w:val="decimal"/>
      <w:lvlText w:val="%1."/>
      <w:lvlJc w:val="left"/>
      <w:pPr>
        <w:tabs>
          <w:tab w:val="num" w:pos="1209"/>
        </w:tabs>
        <w:ind w:left="1209" w:hanging="360"/>
      </w:pPr>
    </w:lvl>
  </w:abstractNum>
  <w:abstractNum w:abstractNumId="2">
    <w:nsid w:val="FFFFFF7E"/>
    <w:multiLevelType w:val="singleLevel"/>
    <w:tmpl w:val="66F8B34C"/>
    <w:lvl w:ilvl="0">
      <w:start w:val="1"/>
      <w:numFmt w:val="decimal"/>
      <w:lvlText w:val="%1."/>
      <w:lvlJc w:val="left"/>
      <w:pPr>
        <w:tabs>
          <w:tab w:val="num" w:pos="926"/>
        </w:tabs>
        <w:ind w:left="926" w:hanging="360"/>
      </w:pPr>
    </w:lvl>
  </w:abstractNum>
  <w:abstractNum w:abstractNumId="3">
    <w:nsid w:val="FFFFFF7F"/>
    <w:multiLevelType w:val="singleLevel"/>
    <w:tmpl w:val="5F0CC764"/>
    <w:lvl w:ilvl="0">
      <w:start w:val="1"/>
      <w:numFmt w:val="decimal"/>
      <w:lvlText w:val="%1."/>
      <w:lvlJc w:val="left"/>
      <w:pPr>
        <w:tabs>
          <w:tab w:val="num" w:pos="643"/>
        </w:tabs>
        <w:ind w:left="643" w:hanging="360"/>
      </w:pPr>
    </w:lvl>
  </w:abstractNum>
  <w:abstractNum w:abstractNumId="4">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A5A90C4"/>
    <w:lvl w:ilvl="0">
      <w:start w:val="1"/>
      <w:numFmt w:val="bullet"/>
      <w:pStyle w:val="Heading4"/>
      <w:lvlText w:val=""/>
      <w:lvlJc w:val="left"/>
      <w:pPr>
        <w:tabs>
          <w:tab w:val="num" w:pos="1209"/>
        </w:tabs>
        <w:ind w:left="1209" w:hanging="360"/>
      </w:pPr>
      <w:rPr>
        <w:rFonts w:ascii="Symbol" w:hAnsi="Symbol" w:hint="default"/>
      </w:rPr>
    </w:lvl>
  </w:abstractNum>
  <w:abstractNum w:abstractNumId="6">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A0A0DC6"/>
    <w:lvl w:ilvl="0">
      <w:start w:val="1"/>
      <w:numFmt w:val="bullet"/>
      <w:pStyle w:val="Heading5"/>
      <w:lvlText w:val=""/>
      <w:lvlJc w:val="left"/>
      <w:pPr>
        <w:tabs>
          <w:tab w:val="num" w:pos="643"/>
        </w:tabs>
        <w:ind w:left="643" w:hanging="360"/>
      </w:pPr>
      <w:rPr>
        <w:rFonts w:ascii="Symbol" w:hAnsi="Symbol" w:hint="default"/>
      </w:rPr>
    </w:lvl>
  </w:abstractNum>
  <w:abstractNum w:abstractNumId="8">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nsid w:val="FFFFFF89"/>
    <w:multiLevelType w:val="singleLevel"/>
    <w:tmpl w:val="243690CC"/>
    <w:lvl w:ilvl="0">
      <w:start w:val="1"/>
      <w:numFmt w:val="bullet"/>
      <w:pStyle w:val="Heading3"/>
      <w:lvlText w:val=""/>
      <w:lvlJc w:val="left"/>
      <w:pPr>
        <w:tabs>
          <w:tab w:val="num" w:pos="360"/>
        </w:tabs>
        <w:ind w:left="360" w:hanging="360"/>
      </w:pPr>
      <w:rPr>
        <w:rFonts w:ascii="Symbol" w:hAnsi="Symbol" w:hint="default"/>
      </w:rPr>
    </w:lvl>
  </w:abstractNum>
  <w:abstractNum w:abstractNumId="1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nsid w:val="07E21999"/>
    <w:multiLevelType w:val="multilevel"/>
    <w:tmpl w:val="E6BA0F44"/>
    <w:lvl w:ilvl="0">
      <w:start w:val="1"/>
      <w:numFmt w:val="decimal"/>
      <w:lvlText w:val="%1."/>
      <w:lvlJc w:val="left"/>
      <w:pPr>
        <w:tabs>
          <w:tab w:val="num" w:pos="720"/>
        </w:tabs>
        <w:ind w:left="720" w:hanging="720"/>
      </w:pPr>
      <w:rPr>
        <w:b w:val="0"/>
        <w:bCs w:val="0"/>
      </w:rPr>
    </w:lvl>
    <w:lvl w:ilvl="1">
      <w:start w:val="1"/>
      <w:numFmt w:val="decimal"/>
      <w:pStyle w:val="1"/>
      <w:isLgl/>
      <w:lvlText w:val="%1.%2."/>
      <w:lvlJc w:val="left"/>
      <w:pPr>
        <w:tabs>
          <w:tab w:val="num" w:pos="1418"/>
        </w:tabs>
        <w:ind w:left="1418" w:hanging="698"/>
      </w:pPr>
      <w:rPr>
        <w:b w:val="0"/>
        <w:bCs w:val="0"/>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2">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5">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6">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nsid w:val="0F66658C"/>
    <w:multiLevelType w:val="multilevel"/>
    <w:tmpl w:val="73B441A2"/>
    <w:lvl w:ilvl="0">
      <w:start w:val="1"/>
      <w:numFmt w:val="decimal"/>
      <w:pStyle w:val="10"/>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9">
    <w:nsid w:val="12CA01B2"/>
    <w:multiLevelType w:val="multilevel"/>
    <w:tmpl w:val="7F2C58C8"/>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bullet"/>
      <w:lvlText w:val=""/>
      <w:lvlJc w:val="left"/>
      <w:pPr>
        <w:tabs>
          <w:tab w:val="num" w:pos="1224"/>
        </w:tabs>
        <w:ind w:left="1224" w:hanging="504"/>
      </w:pPr>
      <w:rPr>
        <w:rFonts w:ascii="Symbol" w:hAnsi="Symbol" w:hint="default"/>
        <w:b w:val="0"/>
        <w:bCs w:val="0"/>
      </w:rPr>
    </w:lvl>
    <w:lvl w:ilvl="3">
      <w:start w:val="1"/>
      <w:numFmt w:val="bullet"/>
      <w:lvlText w:val=""/>
      <w:lvlJc w:val="left"/>
      <w:pPr>
        <w:tabs>
          <w:tab w:val="num" w:pos="1728"/>
        </w:tabs>
        <w:ind w:left="1728" w:hanging="648"/>
      </w:pPr>
      <w:rPr>
        <w:rFonts w:ascii="Symbol" w:hAnsi="Symbol"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1">
    <w:nsid w:val="140C47B6"/>
    <w:multiLevelType w:val="hybridMultilevel"/>
    <w:tmpl w:val="C088AD66"/>
    <w:lvl w:ilvl="0" w:tplc="FAD8DB86">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3">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4">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5">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6">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8">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9">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30">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31">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32">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3">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4">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5">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6">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7">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8">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9">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40">
    <w:nsid w:val="2EE54B1C"/>
    <w:multiLevelType w:val="hybridMultilevel"/>
    <w:tmpl w:val="C088AD66"/>
    <w:lvl w:ilvl="0" w:tplc="FAD8DB86">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42">
    <w:nsid w:val="3331240B"/>
    <w:multiLevelType w:val="multilevel"/>
    <w:tmpl w:val="08A860D4"/>
    <w:lvl w:ilvl="0">
      <w:start w:val="1"/>
      <w:numFmt w:val="decimal"/>
      <w:lvlText w:val="%1."/>
      <w:lvlJc w:val="left"/>
      <w:pPr>
        <w:tabs>
          <w:tab w:val="num" w:pos="360"/>
        </w:tabs>
        <w:ind w:left="360" w:hanging="360"/>
      </w:pPr>
      <w:rPr>
        <w:rFonts w:cs="Times New Roman" w:hint="default"/>
        <w:lang w:val="en-US"/>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43">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4">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6">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7">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8">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9">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0">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51">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52">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3">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4">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5">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6">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7">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8">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60">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61">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62">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63">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4">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5">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6">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7">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8">
    <w:nsid w:val="6ABB5DC6"/>
    <w:multiLevelType w:val="multilevel"/>
    <w:tmpl w:val="95F42942"/>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4046"/>
        </w:tabs>
        <w:ind w:left="4046" w:right="644" w:hanging="360"/>
      </w:pPr>
      <w:rPr>
        <w:rFonts w:cs="David" w:hint="cs"/>
        <w:b w:val="0"/>
        <w:bCs w:val="0"/>
        <w:i w:val="0"/>
        <w:iCs w:val="0"/>
        <w:color w:val="auto"/>
      </w:rPr>
    </w:lvl>
    <w:lvl w:ilvl="2">
      <w:start w:val="1"/>
      <w:numFmt w:val="bullet"/>
      <w:lvlText w:val=""/>
      <w:lvlJc w:val="left"/>
      <w:pPr>
        <w:tabs>
          <w:tab w:val="num" w:pos="1288"/>
        </w:tabs>
        <w:ind w:left="1288" w:right="1288" w:hanging="720"/>
      </w:pPr>
      <w:rPr>
        <w:rFonts w:ascii="Symbol" w:hAnsi="Symbol" w:hint="default"/>
        <w:b w:val="0"/>
        <w:bCs w:val="0"/>
      </w:rPr>
    </w:lvl>
    <w:lvl w:ilvl="3">
      <w:start w:val="1"/>
      <w:numFmt w:val="decimal"/>
      <w:lvlText w:val="%1.%2.%3.%4."/>
      <w:lvlJc w:val="left"/>
      <w:pPr>
        <w:tabs>
          <w:tab w:val="num" w:pos="1572"/>
        </w:tabs>
        <w:ind w:left="1572" w:right="1572" w:hanging="720"/>
      </w:pPr>
      <w:rPr>
        <w:rFonts w:hint="cs"/>
      </w:rPr>
    </w:lvl>
    <w:lvl w:ilvl="4">
      <w:start w:val="1"/>
      <w:numFmt w:val="decimal"/>
      <w:lvlText w:val="%1.%2.%3.%4.%5."/>
      <w:lvlJc w:val="left"/>
      <w:pPr>
        <w:tabs>
          <w:tab w:val="num" w:pos="2216"/>
        </w:tabs>
        <w:ind w:left="2216" w:right="2216" w:hanging="1080"/>
      </w:pPr>
      <w:rPr>
        <w:rFonts w:hint="cs"/>
      </w:rPr>
    </w:lvl>
    <w:lvl w:ilvl="5">
      <w:start w:val="1"/>
      <w:numFmt w:val="decimal"/>
      <w:lvlText w:val="%1.%2.%3.%4.%5.%6."/>
      <w:lvlJc w:val="left"/>
      <w:pPr>
        <w:tabs>
          <w:tab w:val="num" w:pos="2500"/>
        </w:tabs>
        <w:ind w:left="2500" w:right="2500" w:hanging="1080"/>
      </w:pPr>
      <w:rPr>
        <w:rFonts w:hint="cs"/>
      </w:rPr>
    </w:lvl>
    <w:lvl w:ilvl="6">
      <w:start w:val="1"/>
      <w:numFmt w:val="decimal"/>
      <w:lvlText w:val="%1.%2.%3.%4.%5.%6.%7."/>
      <w:lvlJc w:val="left"/>
      <w:pPr>
        <w:tabs>
          <w:tab w:val="num" w:pos="3144"/>
        </w:tabs>
        <w:ind w:left="3144" w:right="3144" w:hanging="1440"/>
      </w:pPr>
      <w:rPr>
        <w:rFonts w:hint="cs"/>
      </w:rPr>
    </w:lvl>
    <w:lvl w:ilvl="7">
      <w:start w:val="1"/>
      <w:numFmt w:val="decimal"/>
      <w:lvlText w:val="%1.%2.%3.%4.%5.%6.%7.%8."/>
      <w:lvlJc w:val="left"/>
      <w:pPr>
        <w:tabs>
          <w:tab w:val="num" w:pos="3428"/>
        </w:tabs>
        <w:ind w:left="3428" w:right="3428" w:hanging="1440"/>
      </w:pPr>
      <w:rPr>
        <w:rFonts w:hint="cs"/>
      </w:rPr>
    </w:lvl>
    <w:lvl w:ilvl="8">
      <w:start w:val="1"/>
      <w:numFmt w:val="decimal"/>
      <w:lvlText w:val="%1.%2.%3.%4.%5.%6.%7.%8.%9."/>
      <w:lvlJc w:val="left"/>
      <w:pPr>
        <w:tabs>
          <w:tab w:val="num" w:pos="4072"/>
        </w:tabs>
        <w:ind w:left="4072" w:right="4072" w:hanging="1800"/>
      </w:pPr>
      <w:rPr>
        <w:rFonts w:hint="cs"/>
      </w:rPr>
    </w:lvl>
  </w:abstractNum>
  <w:abstractNum w:abstractNumId="69">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70">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1">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72">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728B7CF4"/>
    <w:multiLevelType w:val="multilevel"/>
    <w:tmpl w:val="95F42942"/>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4046"/>
        </w:tabs>
        <w:ind w:left="4046" w:right="644" w:hanging="360"/>
      </w:pPr>
      <w:rPr>
        <w:rFonts w:cs="David" w:hint="cs"/>
        <w:b w:val="0"/>
        <w:bCs w:val="0"/>
        <w:i w:val="0"/>
        <w:iCs w:val="0"/>
        <w:color w:val="auto"/>
      </w:rPr>
    </w:lvl>
    <w:lvl w:ilvl="2">
      <w:start w:val="1"/>
      <w:numFmt w:val="bullet"/>
      <w:lvlText w:val=""/>
      <w:lvlJc w:val="left"/>
      <w:pPr>
        <w:tabs>
          <w:tab w:val="num" w:pos="1288"/>
        </w:tabs>
        <w:ind w:left="1288" w:right="1288" w:hanging="720"/>
      </w:pPr>
      <w:rPr>
        <w:rFonts w:ascii="Symbol" w:hAnsi="Symbol" w:hint="default"/>
        <w:b w:val="0"/>
        <w:bCs w:val="0"/>
      </w:rPr>
    </w:lvl>
    <w:lvl w:ilvl="3">
      <w:start w:val="1"/>
      <w:numFmt w:val="decimal"/>
      <w:lvlText w:val="%1.%2.%3.%4."/>
      <w:lvlJc w:val="left"/>
      <w:pPr>
        <w:tabs>
          <w:tab w:val="num" w:pos="1572"/>
        </w:tabs>
        <w:ind w:left="1572" w:right="1572" w:hanging="720"/>
      </w:pPr>
      <w:rPr>
        <w:rFonts w:hint="cs"/>
      </w:rPr>
    </w:lvl>
    <w:lvl w:ilvl="4">
      <w:start w:val="1"/>
      <w:numFmt w:val="decimal"/>
      <w:lvlText w:val="%1.%2.%3.%4.%5."/>
      <w:lvlJc w:val="left"/>
      <w:pPr>
        <w:tabs>
          <w:tab w:val="num" w:pos="2216"/>
        </w:tabs>
        <w:ind w:left="2216" w:right="2216" w:hanging="1080"/>
      </w:pPr>
      <w:rPr>
        <w:rFonts w:hint="cs"/>
      </w:rPr>
    </w:lvl>
    <w:lvl w:ilvl="5">
      <w:start w:val="1"/>
      <w:numFmt w:val="decimal"/>
      <w:lvlText w:val="%1.%2.%3.%4.%5.%6."/>
      <w:lvlJc w:val="left"/>
      <w:pPr>
        <w:tabs>
          <w:tab w:val="num" w:pos="2500"/>
        </w:tabs>
        <w:ind w:left="2500" w:right="2500" w:hanging="1080"/>
      </w:pPr>
      <w:rPr>
        <w:rFonts w:hint="cs"/>
      </w:rPr>
    </w:lvl>
    <w:lvl w:ilvl="6">
      <w:start w:val="1"/>
      <w:numFmt w:val="decimal"/>
      <w:lvlText w:val="%1.%2.%3.%4.%5.%6.%7."/>
      <w:lvlJc w:val="left"/>
      <w:pPr>
        <w:tabs>
          <w:tab w:val="num" w:pos="3144"/>
        </w:tabs>
        <w:ind w:left="3144" w:right="3144" w:hanging="1440"/>
      </w:pPr>
      <w:rPr>
        <w:rFonts w:hint="cs"/>
      </w:rPr>
    </w:lvl>
    <w:lvl w:ilvl="7">
      <w:start w:val="1"/>
      <w:numFmt w:val="decimal"/>
      <w:lvlText w:val="%1.%2.%3.%4.%5.%6.%7.%8."/>
      <w:lvlJc w:val="left"/>
      <w:pPr>
        <w:tabs>
          <w:tab w:val="num" w:pos="3428"/>
        </w:tabs>
        <w:ind w:left="3428" w:right="3428" w:hanging="1440"/>
      </w:pPr>
      <w:rPr>
        <w:rFonts w:hint="cs"/>
      </w:rPr>
    </w:lvl>
    <w:lvl w:ilvl="8">
      <w:start w:val="1"/>
      <w:numFmt w:val="decimal"/>
      <w:lvlText w:val="%1.%2.%3.%4.%5.%6.%7.%8.%9."/>
      <w:lvlJc w:val="left"/>
      <w:pPr>
        <w:tabs>
          <w:tab w:val="num" w:pos="4072"/>
        </w:tabs>
        <w:ind w:left="4072" w:right="4072" w:hanging="1800"/>
      </w:pPr>
      <w:rPr>
        <w:rFonts w:hint="cs"/>
      </w:rPr>
    </w:lvl>
  </w:abstractNum>
  <w:abstractNum w:abstractNumId="74">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5">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6">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7">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8">
    <w:nsid w:val="7BD038E5"/>
    <w:multiLevelType w:val="multilevel"/>
    <w:tmpl w:val="7EC4C710"/>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b w:val="0"/>
        <w:bCs w:val="0"/>
      </w:rPr>
    </w:lvl>
    <w:lvl w:ilvl="3">
      <w:start w:val="1"/>
      <w:numFmt w:val="bullet"/>
      <w:lvlText w:val=""/>
      <w:lvlJc w:val="left"/>
      <w:pPr>
        <w:tabs>
          <w:tab w:val="num" w:pos="1728"/>
        </w:tabs>
        <w:ind w:left="1728" w:hanging="648"/>
      </w:pPr>
      <w:rPr>
        <w:rFonts w:ascii="Symbol" w:hAnsi="Symbol"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9">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0">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52"/>
  </w:num>
  <w:num w:numId="16">
    <w:abstractNumId w:val="71"/>
  </w:num>
  <w:num w:numId="17">
    <w:abstractNumId w:val="38"/>
  </w:num>
  <w:num w:numId="18">
    <w:abstractNumId w:val="23"/>
  </w:num>
  <w:num w:numId="19">
    <w:abstractNumId w:val="49"/>
  </w:num>
  <w:num w:numId="20">
    <w:abstractNumId w:val="54"/>
  </w:num>
  <w:num w:numId="21">
    <w:abstractNumId w:val="39"/>
  </w:num>
  <w:num w:numId="22">
    <w:abstractNumId w:val="22"/>
  </w:num>
  <w:num w:numId="23">
    <w:abstractNumId w:val="20"/>
  </w:num>
  <w:num w:numId="24">
    <w:abstractNumId w:val="62"/>
  </w:num>
  <w:num w:numId="25">
    <w:abstractNumId w:val="76"/>
  </w:num>
  <w:num w:numId="26">
    <w:abstractNumId w:val="75"/>
  </w:num>
  <w:num w:numId="27">
    <w:abstractNumId w:val="27"/>
  </w:num>
  <w:num w:numId="28">
    <w:abstractNumId w:val="65"/>
  </w:num>
  <w:num w:numId="29">
    <w:abstractNumId w:val="31"/>
  </w:num>
  <w:num w:numId="30">
    <w:abstractNumId w:val="17"/>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 w:numId="32">
    <w:abstractNumId w:val="16"/>
  </w:num>
  <w:num w:numId="33">
    <w:abstractNumId w:val="13"/>
  </w:num>
  <w:num w:numId="34">
    <w:abstractNumId w:val="59"/>
  </w:num>
  <w:num w:numId="35">
    <w:abstractNumId w:val="51"/>
  </w:num>
  <w:num w:numId="36">
    <w:abstractNumId w:val="17"/>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7"/>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2"/>
  </w:num>
  <w:num w:numId="39">
    <w:abstractNumId w:val="66"/>
  </w:num>
  <w:num w:numId="40">
    <w:abstractNumId w:val="70"/>
  </w:num>
  <w:num w:numId="41">
    <w:abstractNumId w:val="43"/>
  </w:num>
  <w:num w:numId="4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5"/>
  </w:num>
  <w:num w:numId="44">
    <w:abstractNumId w:val="32"/>
  </w:num>
  <w:num w:numId="45">
    <w:abstractNumId w:val="34"/>
  </w:num>
  <w:num w:numId="46">
    <w:abstractNumId w:val="46"/>
  </w:num>
  <w:num w:numId="47">
    <w:abstractNumId w:val="36"/>
  </w:num>
  <w:num w:numId="48">
    <w:abstractNumId w:val="41"/>
  </w:num>
  <w:num w:numId="49">
    <w:abstractNumId w:val="63"/>
  </w:num>
  <w:num w:numId="50">
    <w:abstractNumId w:val="61"/>
  </w:num>
  <w:num w:numId="51">
    <w:abstractNumId w:val="28"/>
  </w:num>
  <w:num w:numId="52">
    <w:abstractNumId w:val="25"/>
  </w:num>
  <w:num w:numId="53">
    <w:abstractNumId w:val="26"/>
  </w:num>
  <w:num w:numId="54">
    <w:abstractNumId w:val="45"/>
  </w:num>
  <w:num w:numId="5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5"/>
  </w:num>
  <w:num w:numId="69">
    <w:abstractNumId w:val="10"/>
  </w:num>
  <w:num w:numId="70">
    <w:abstractNumId w:val="8"/>
  </w:num>
  <w:num w:numId="71">
    <w:abstractNumId w:val="37"/>
  </w:num>
  <w:num w:numId="72">
    <w:abstractNumId w:val="9"/>
  </w:num>
  <w:num w:numId="7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8"/>
  </w:num>
  <w:num w:numId="75">
    <w:abstractNumId w:val="80"/>
  </w:num>
  <w:num w:numId="76">
    <w:abstractNumId w:val="18"/>
  </w:num>
  <w:num w:numId="77">
    <w:abstractNumId w:val="44"/>
  </w:num>
  <w:num w:numId="78">
    <w:abstractNumId w:val="72"/>
  </w:num>
  <w:num w:numId="7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73"/>
  </w:num>
  <w:num w:numId="81">
    <w:abstractNumId w:val="68"/>
  </w:num>
  <w:num w:numId="82">
    <w:abstractNumId w:val="7"/>
  </w:num>
  <w:num w:numId="8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78"/>
  </w:num>
  <w:num w:numId="85">
    <w:abstractNumId w:val="19"/>
  </w:num>
  <w:num w:numId="86">
    <w:abstractNumId w:val="40"/>
  </w:num>
  <w:num w:numId="87">
    <w:abstractNumId w:val="21"/>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1196"/>
    <w:rsid w:val="00052FFA"/>
    <w:rsid w:val="00053070"/>
    <w:rsid w:val="00053EBC"/>
    <w:rsid w:val="000556BE"/>
    <w:rsid w:val="00055BEA"/>
    <w:rsid w:val="00056731"/>
    <w:rsid w:val="00056897"/>
    <w:rsid w:val="000569E8"/>
    <w:rsid w:val="00056BE3"/>
    <w:rsid w:val="00060455"/>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BA3"/>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C053B"/>
    <w:rsid w:val="001C1404"/>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08A"/>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6B5"/>
    <w:rsid w:val="002C4C66"/>
    <w:rsid w:val="002C5BE6"/>
    <w:rsid w:val="002C5DBB"/>
    <w:rsid w:val="002C6206"/>
    <w:rsid w:val="002C62C2"/>
    <w:rsid w:val="002C6362"/>
    <w:rsid w:val="002C641B"/>
    <w:rsid w:val="002C6754"/>
    <w:rsid w:val="002C764C"/>
    <w:rsid w:val="002C7F22"/>
    <w:rsid w:val="002D0C4A"/>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427"/>
    <w:rsid w:val="00372A70"/>
    <w:rsid w:val="0037365D"/>
    <w:rsid w:val="00374764"/>
    <w:rsid w:val="00374EC7"/>
    <w:rsid w:val="003758E9"/>
    <w:rsid w:val="00375C5F"/>
    <w:rsid w:val="00376819"/>
    <w:rsid w:val="00377BCC"/>
    <w:rsid w:val="00377ED2"/>
    <w:rsid w:val="00380F16"/>
    <w:rsid w:val="00380F33"/>
    <w:rsid w:val="0038113F"/>
    <w:rsid w:val="00381781"/>
    <w:rsid w:val="003828CC"/>
    <w:rsid w:val="003839B7"/>
    <w:rsid w:val="003845AB"/>
    <w:rsid w:val="00384F95"/>
    <w:rsid w:val="0038519D"/>
    <w:rsid w:val="0038527D"/>
    <w:rsid w:val="00386181"/>
    <w:rsid w:val="00386B29"/>
    <w:rsid w:val="0038738E"/>
    <w:rsid w:val="00387F28"/>
    <w:rsid w:val="003901E6"/>
    <w:rsid w:val="00390831"/>
    <w:rsid w:val="003909E6"/>
    <w:rsid w:val="00390A3D"/>
    <w:rsid w:val="00390BEC"/>
    <w:rsid w:val="00391538"/>
    <w:rsid w:val="00391F30"/>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664F"/>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3F5B"/>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22DE"/>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A19"/>
    <w:rsid w:val="00541F06"/>
    <w:rsid w:val="00541F8A"/>
    <w:rsid w:val="00542524"/>
    <w:rsid w:val="00542B9A"/>
    <w:rsid w:val="00542C31"/>
    <w:rsid w:val="00543498"/>
    <w:rsid w:val="0054426C"/>
    <w:rsid w:val="005443F9"/>
    <w:rsid w:val="005445CE"/>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46B"/>
    <w:rsid w:val="00571824"/>
    <w:rsid w:val="005719CE"/>
    <w:rsid w:val="00571DE1"/>
    <w:rsid w:val="00572259"/>
    <w:rsid w:val="005723F3"/>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1379"/>
    <w:rsid w:val="005B1B74"/>
    <w:rsid w:val="005B2566"/>
    <w:rsid w:val="005B2CC5"/>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36"/>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E7D"/>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2AFB"/>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A5A"/>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EFD"/>
    <w:rsid w:val="007D2F1E"/>
    <w:rsid w:val="007D3348"/>
    <w:rsid w:val="007D3B10"/>
    <w:rsid w:val="007D41E9"/>
    <w:rsid w:val="007D44D5"/>
    <w:rsid w:val="007D4831"/>
    <w:rsid w:val="007D49F3"/>
    <w:rsid w:val="007D4EB1"/>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29D"/>
    <w:rsid w:val="00834F33"/>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330B"/>
    <w:rsid w:val="00863EDA"/>
    <w:rsid w:val="008642B7"/>
    <w:rsid w:val="008654D0"/>
    <w:rsid w:val="0086573B"/>
    <w:rsid w:val="00866C40"/>
    <w:rsid w:val="008677BF"/>
    <w:rsid w:val="00867F3D"/>
    <w:rsid w:val="00870927"/>
    <w:rsid w:val="00870E3E"/>
    <w:rsid w:val="00870EA3"/>
    <w:rsid w:val="00872CA1"/>
    <w:rsid w:val="00873DBB"/>
    <w:rsid w:val="008740FA"/>
    <w:rsid w:val="008744E5"/>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657"/>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6767"/>
    <w:rsid w:val="008E6860"/>
    <w:rsid w:val="008E7B58"/>
    <w:rsid w:val="008E7FFD"/>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4F9"/>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9F"/>
    <w:rsid w:val="009517D8"/>
    <w:rsid w:val="00951DD4"/>
    <w:rsid w:val="00952284"/>
    <w:rsid w:val="00952390"/>
    <w:rsid w:val="00954AF3"/>
    <w:rsid w:val="00954E72"/>
    <w:rsid w:val="00955E6E"/>
    <w:rsid w:val="00956C9A"/>
    <w:rsid w:val="00956FFA"/>
    <w:rsid w:val="00957510"/>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571"/>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6127"/>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53C"/>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BA"/>
    <w:rsid w:val="00A35C72"/>
    <w:rsid w:val="00A35DA1"/>
    <w:rsid w:val="00A36513"/>
    <w:rsid w:val="00A3793B"/>
    <w:rsid w:val="00A4033D"/>
    <w:rsid w:val="00A41D22"/>
    <w:rsid w:val="00A42D68"/>
    <w:rsid w:val="00A42FBF"/>
    <w:rsid w:val="00A432B0"/>
    <w:rsid w:val="00A43364"/>
    <w:rsid w:val="00A4401D"/>
    <w:rsid w:val="00A442B0"/>
    <w:rsid w:val="00A44CCC"/>
    <w:rsid w:val="00A44F7A"/>
    <w:rsid w:val="00A45D47"/>
    <w:rsid w:val="00A46056"/>
    <w:rsid w:val="00A46369"/>
    <w:rsid w:val="00A468A3"/>
    <w:rsid w:val="00A46B7B"/>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4934"/>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AE6"/>
    <w:rsid w:val="00BB0ED1"/>
    <w:rsid w:val="00BB1C8E"/>
    <w:rsid w:val="00BB2EB6"/>
    <w:rsid w:val="00BB33EC"/>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3F9"/>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80A"/>
    <w:rsid w:val="00C13C6F"/>
    <w:rsid w:val="00C14397"/>
    <w:rsid w:val="00C16A8D"/>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B58"/>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7"/>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2C35"/>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3F43"/>
    <w:rsid w:val="00E3585C"/>
    <w:rsid w:val="00E3588E"/>
    <w:rsid w:val="00E37E3E"/>
    <w:rsid w:val="00E40C68"/>
    <w:rsid w:val="00E41C5C"/>
    <w:rsid w:val="00E4200F"/>
    <w:rsid w:val="00E42655"/>
    <w:rsid w:val="00E44ABB"/>
    <w:rsid w:val="00E4589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20A"/>
    <w:rsid w:val="00F1643E"/>
    <w:rsid w:val="00F17DFC"/>
    <w:rsid w:val="00F2034C"/>
    <w:rsid w:val="00F206F7"/>
    <w:rsid w:val="00F2179F"/>
    <w:rsid w:val="00F21B87"/>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04F"/>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53C"/>
    <w:rsid w:val="00F64CB4"/>
    <w:rsid w:val="00F64DF1"/>
    <w:rsid w:val="00F650D1"/>
    <w:rsid w:val="00F65E20"/>
    <w:rsid w:val="00F66798"/>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067"/>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6BC"/>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qFormat="1"/>
    <w:lsdException w:name="heading 4" w:locked="1" w:uiPriority="9" w:qFormat="1"/>
    <w:lsdException w:name="heading 5" w:locked="1"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iPriority="0"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iPriority="0"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E399A"/>
    <w:pPr>
      <w:bidi/>
    </w:pPr>
    <w:rPr>
      <w:rFonts w:cs="FrankRuehl"/>
      <w:sz w:val="24"/>
      <w:szCs w:val="26"/>
      <w:lang w:eastAsia="he-IL"/>
    </w:rPr>
  </w:style>
  <w:style w:type="paragraph" w:styleId="Heading1">
    <w:name w:val="heading 1"/>
    <w:basedOn w:val="a1"/>
    <w:next w:val="a1"/>
    <w:link w:val="Heading1Char"/>
    <w:uiPriority w:val="99"/>
    <w:qFormat/>
    <w:rsid w:val="0019586B"/>
    <w:pPr>
      <w:keepNext/>
      <w:pageBreakBefore/>
      <w:tabs>
        <w:tab w:val="num" w:pos="851"/>
      </w:tabs>
      <w:ind w:left="360" w:hanging="360"/>
      <w:outlineLvl w:val="0"/>
    </w:pPr>
    <w:rPr>
      <w:b/>
      <w:bCs/>
      <w:kern w:val="32"/>
      <w:sz w:val="48"/>
      <w:szCs w:val="48"/>
    </w:rPr>
  </w:style>
  <w:style w:type="paragraph" w:styleId="Heading2">
    <w:name w:val="heading 2"/>
    <w:aliases w:val="E,h2,h21"/>
    <w:basedOn w:val="a1"/>
    <w:next w:val="a1"/>
    <w:link w:val="Heading2Char"/>
    <w:uiPriority w:val="99"/>
    <w:qFormat/>
    <w:rsid w:val="007A4A06"/>
    <w:pPr>
      <w:keepNext/>
      <w:numPr>
        <w:ilvl w:val="1"/>
        <w:numId w:val="1"/>
      </w:numPr>
      <w:tabs>
        <w:tab w:val="clear" w:pos="360"/>
        <w:tab w:val="num" w:pos="1559"/>
      </w:tabs>
      <w:spacing w:before="600" w:beforeAutospacing="0" w:after="120" w:line="240" w:lineRule="auto"/>
      <w:ind w:left="1500" w:hanging="792"/>
      <w:outlineLvl w:val="1"/>
    </w:pPr>
    <w:rPr>
      <w:b/>
      <w:bCs/>
      <w:sz w:val="36"/>
      <w:szCs w:val="32"/>
    </w:rPr>
  </w:style>
  <w:style w:type="paragraph" w:styleId="Heading3">
    <w:name w:val="heading 3"/>
    <w:basedOn w:val="a1"/>
    <w:next w:val="a1"/>
    <w:link w:val="Heading3Char"/>
    <w:uiPriority w:val="99"/>
    <w:qFormat/>
    <w:rsid w:val="007A4A06"/>
    <w:pPr>
      <w:keepNext/>
      <w:numPr>
        <w:ilvl w:val="2"/>
        <w:numId w:val="1"/>
      </w:numPr>
      <w:spacing w:after="120"/>
      <w:outlineLvl w:val="2"/>
    </w:pPr>
    <w:rPr>
      <w:b/>
      <w:bCs/>
      <w:sz w:val="28"/>
      <w:szCs w:val="28"/>
    </w:rPr>
  </w:style>
  <w:style w:type="paragraph" w:styleId="Heading4">
    <w:name w:val="heading 4"/>
    <w:aliases w:val="Heading 4 תו תו,Heading 4 תו תו תו תו"/>
    <w:basedOn w:val="Heading3"/>
    <w:next w:val="a1"/>
    <w:link w:val="Heading4Char"/>
    <w:uiPriority w:val="99"/>
    <w:qFormat/>
    <w:rsid w:val="0019586B"/>
    <w:pPr>
      <w:numPr>
        <w:ilvl w:val="3"/>
        <w:numId w:val="4"/>
      </w:numPr>
      <w:tabs>
        <w:tab w:val="clear" w:pos="1209"/>
        <w:tab w:val="num" w:pos="1882"/>
      </w:tabs>
      <w:ind w:left="2759" w:hanging="1728"/>
      <w:outlineLvl w:val="3"/>
    </w:pPr>
    <w:rPr>
      <w:sz w:val="24"/>
      <w:szCs w:val="24"/>
    </w:rPr>
  </w:style>
  <w:style w:type="paragraph" w:styleId="Heading5">
    <w:name w:val="heading 5"/>
    <w:aliases w:val="Heading 5 תו"/>
    <w:basedOn w:val="Heading4"/>
    <w:next w:val="a1"/>
    <w:link w:val="Heading5Char"/>
    <w:uiPriority w:val="99"/>
    <w:qFormat/>
    <w:rsid w:val="0001419B"/>
    <w:pPr>
      <w:numPr>
        <w:numId w:val="2"/>
      </w:numPr>
      <w:spacing w:before="240"/>
      <w:ind w:right="720"/>
      <w:outlineLvl w:val="4"/>
    </w:pPr>
    <w:rPr>
      <w:b w:val="0"/>
      <w:bCs w:val="0"/>
    </w:rPr>
  </w:style>
  <w:style w:type="paragraph" w:styleId="Heading6">
    <w:name w:val="heading 6"/>
    <w:basedOn w:val="RonnyHeading"/>
    <w:next w:val="a1"/>
    <w:link w:val="Heading6Char"/>
    <w:uiPriority w:val="99"/>
    <w:qFormat/>
    <w:rsid w:val="0001419B"/>
    <w:pPr>
      <w:keepNext/>
      <w:spacing w:after="120"/>
      <w:ind w:left="0" w:right="720" w:firstLine="0"/>
      <w:outlineLvl w:val="5"/>
    </w:pPr>
    <w:rPr>
      <w:b/>
      <w:bCs/>
      <w:noProof/>
    </w:rPr>
  </w:style>
  <w:style w:type="paragraph" w:styleId="Heading7">
    <w:name w:val="heading 7"/>
    <w:basedOn w:val="RonnyHeading"/>
    <w:next w:val="a1"/>
    <w:link w:val="Heading7Char"/>
    <w:uiPriority w:val="99"/>
    <w:qFormat/>
    <w:rsid w:val="0001419B"/>
    <w:pPr>
      <w:ind w:left="0" w:right="720" w:firstLine="0"/>
      <w:outlineLvl w:val="6"/>
    </w:pPr>
    <w:rPr>
      <w:u w:val="single"/>
    </w:rPr>
  </w:style>
  <w:style w:type="paragraph" w:styleId="Heading8">
    <w:name w:val="heading 8"/>
    <w:basedOn w:val="Heading7"/>
    <w:next w:val="Normal"/>
    <w:link w:val="Heading8Char"/>
    <w:uiPriority w:val="99"/>
    <w:qFormat/>
    <w:rsid w:val="0001419B"/>
    <w:pPr>
      <w:ind w:right="2434"/>
      <w:outlineLvl w:val="7"/>
    </w:pPr>
  </w:style>
  <w:style w:type="paragraph" w:styleId="Heading9">
    <w:name w:val="heading 9"/>
    <w:basedOn w:val="Heading8"/>
    <w:next w:val="Normal"/>
    <w:link w:val="Heading9Char"/>
    <w:uiPriority w:val="99"/>
    <w:qFormat/>
    <w:rsid w:val="0001419B"/>
    <w:p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B248E"/>
    <w:rPr>
      <w:rFonts w:cs="Times New Roman"/>
      <w:b/>
      <w:bCs/>
      <w:kern w:val="32"/>
      <w:sz w:val="48"/>
      <w:szCs w:val="48"/>
    </w:rPr>
  </w:style>
  <w:style w:type="character" w:customStyle="1" w:styleId="Heading2Char">
    <w:name w:val="Heading 2 Char"/>
    <w:aliases w:val="E Char,h2 Char,h21 Char"/>
    <w:basedOn w:val="DefaultParagraphFont"/>
    <w:link w:val="Heading2"/>
    <w:uiPriority w:val="99"/>
    <w:locked/>
    <w:rsid w:val="00527880"/>
    <w:rPr>
      <w:rFonts w:cs="Times New Roman"/>
      <w:b/>
      <w:bCs/>
      <w:sz w:val="32"/>
      <w:szCs w:val="32"/>
      <w:lang w:val="en-US" w:eastAsia="en-US" w:bidi="he-IL"/>
    </w:rPr>
  </w:style>
  <w:style w:type="character" w:customStyle="1" w:styleId="Heading3Char">
    <w:name w:val="Heading 3 Char"/>
    <w:basedOn w:val="DefaultParagraphFont"/>
    <w:link w:val="Heading3"/>
    <w:uiPriority w:val="99"/>
    <w:locked/>
    <w:rsid w:val="007A4A06"/>
    <w:rPr>
      <w:b/>
      <w:bCs/>
      <w:sz w:val="28"/>
      <w:szCs w:val="28"/>
    </w:rPr>
  </w:style>
  <w:style w:type="character" w:customStyle="1" w:styleId="Heading4Char">
    <w:name w:val="Heading 4 Char"/>
    <w:aliases w:val="Heading 4 תו תו Char,Heading 4 תו תו תו תו Char"/>
    <w:basedOn w:val="DefaultParagraphFont"/>
    <w:link w:val="Heading4"/>
    <w:uiPriority w:val="99"/>
    <w:locked/>
    <w:rsid w:val="0019586B"/>
    <w:rPr>
      <w:rFonts w:cs="Times New Roman"/>
      <w:b/>
      <w:bCs/>
      <w:sz w:val="24"/>
      <w:szCs w:val="24"/>
      <w:lang w:val="en-US" w:eastAsia="en-US" w:bidi="he-IL"/>
    </w:rPr>
  </w:style>
  <w:style w:type="character" w:customStyle="1" w:styleId="Heading5Char">
    <w:name w:val="Heading 5 Char"/>
    <w:aliases w:val="Heading 5 תו Char"/>
    <w:basedOn w:val="DefaultParagraphFont"/>
    <w:link w:val="Heading5"/>
    <w:uiPriority w:val="99"/>
    <w:semiHidden/>
    <w:locked/>
    <w:rsid w:val="00527880"/>
    <w:rPr>
      <w:rFonts w:cs="Times New Roman"/>
      <w:sz w:val="24"/>
      <w:szCs w:val="24"/>
      <w:lang w:val="en-US" w:eastAsia="en-US" w:bidi="he-IL"/>
    </w:rPr>
  </w:style>
  <w:style w:type="character" w:customStyle="1" w:styleId="Heading6Char">
    <w:name w:val="Heading 6 Char"/>
    <w:basedOn w:val="DefaultParagraphFont"/>
    <w:link w:val="Heading6"/>
    <w:uiPriority w:val="99"/>
    <w:semiHidden/>
    <w:locked/>
    <w:rsid w:val="00527880"/>
    <w:rPr>
      <w:rFonts w:ascii="Calibri" w:hAnsi="Calibri" w:cs="Arial"/>
      <w:b/>
      <w:bCs/>
      <w:lang w:eastAsia="he-IL" w:bidi="he-IL"/>
    </w:rPr>
  </w:style>
  <w:style w:type="character" w:customStyle="1" w:styleId="Heading7Char">
    <w:name w:val="Heading 7 Char"/>
    <w:basedOn w:val="DefaultParagraphFont"/>
    <w:link w:val="Heading7"/>
    <w:uiPriority w:val="99"/>
    <w:semiHidden/>
    <w:locked/>
    <w:rsid w:val="00527880"/>
    <w:rPr>
      <w:rFonts w:ascii="Calibri" w:hAnsi="Calibri" w:cs="Arial"/>
      <w:sz w:val="24"/>
      <w:szCs w:val="24"/>
      <w:lang w:eastAsia="he-IL" w:bidi="he-IL"/>
    </w:rPr>
  </w:style>
  <w:style w:type="character" w:customStyle="1" w:styleId="Heading8Char">
    <w:name w:val="Heading 8 Char"/>
    <w:basedOn w:val="DefaultParagraphFont"/>
    <w:link w:val="Heading8"/>
    <w:uiPriority w:val="99"/>
    <w:semiHidden/>
    <w:locked/>
    <w:rsid w:val="00527880"/>
    <w:rPr>
      <w:rFonts w:ascii="Calibri" w:hAnsi="Calibri" w:cs="Arial"/>
      <w:i/>
      <w:iCs/>
      <w:sz w:val="24"/>
      <w:szCs w:val="24"/>
      <w:lang w:eastAsia="he-IL" w:bidi="he-IL"/>
    </w:rPr>
  </w:style>
  <w:style w:type="character" w:customStyle="1" w:styleId="Heading9Char">
    <w:name w:val="Heading 9 Char"/>
    <w:basedOn w:val="DefaultParagraphFont"/>
    <w:link w:val="Heading9"/>
    <w:uiPriority w:val="99"/>
    <w:semiHidden/>
    <w:locked/>
    <w:rsid w:val="00527880"/>
    <w:rPr>
      <w:rFonts w:ascii="Cambria" w:hAnsi="Cambria" w:cs="Times New Roman"/>
      <w:lang w:eastAsia="he-IL" w:bidi="he-IL"/>
    </w:rPr>
  </w:style>
  <w:style w:type="paragraph" w:customStyle="1" w:styleId="a1">
    <w:name w:val="טקסט בסיסי"/>
    <w:link w:val="a2"/>
    <w:uiPriority w:val="99"/>
    <w:rsid w:val="00C36E12"/>
    <w:pPr>
      <w:keepLines/>
      <w:bidi/>
      <w:spacing w:before="100" w:beforeAutospacing="1" w:after="240" w:line="320" w:lineRule="atLeast"/>
    </w:pPr>
  </w:style>
  <w:style w:type="character" w:customStyle="1" w:styleId="a2">
    <w:name w:val="טקסט בסיסי תו"/>
    <w:link w:val="a1"/>
    <w:uiPriority w:val="99"/>
    <w:locked/>
    <w:rsid w:val="00C36E12"/>
    <w:rPr>
      <w:sz w:val="22"/>
      <w:lang w:val="en-US" w:eastAsia="en-US"/>
    </w:rPr>
  </w:style>
  <w:style w:type="paragraph" w:customStyle="1" w:styleId="RonnyHeading">
    <w:name w:val="RonnyHeading"/>
    <w:basedOn w:val="a1"/>
    <w:next w:val="a1"/>
    <w:uiPriority w:val="99"/>
    <w:rsid w:val="00DD442E"/>
    <w:pPr>
      <w:ind w:left="1040" w:right="1040" w:hanging="1134"/>
      <w:jc w:val="both"/>
    </w:pPr>
  </w:style>
  <w:style w:type="paragraph" w:styleId="Header">
    <w:name w:val="header"/>
    <w:basedOn w:val="Normal"/>
    <w:link w:val="HeaderChar"/>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HeaderChar">
    <w:name w:val="Header Char"/>
    <w:basedOn w:val="DefaultParagraphFont"/>
    <w:link w:val="Header"/>
    <w:uiPriority w:val="99"/>
    <w:semiHidden/>
    <w:locked/>
    <w:rsid w:val="00527880"/>
    <w:rPr>
      <w:rFonts w:cs="FrankRuehl"/>
      <w:sz w:val="26"/>
      <w:szCs w:val="26"/>
      <w:lang w:eastAsia="he-IL" w:bidi="he-IL"/>
    </w:rPr>
  </w:style>
  <w:style w:type="paragraph" w:styleId="Footer">
    <w:name w:val="footer"/>
    <w:basedOn w:val="Normal"/>
    <w:link w:val="FooterCha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FooterChar">
    <w:name w:val="Footer Char"/>
    <w:basedOn w:val="DefaultParagraphFont"/>
    <w:link w:val="Footer"/>
    <w:uiPriority w:val="99"/>
    <w:semiHidden/>
    <w:locked/>
    <w:rsid w:val="00527880"/>
    <w:rPr>
      <w:rFonts w:cs="FrankRuehl"/>
      <w:sz w:val="26"/>
      <w:szCs w:val="26"/>
      <w:lang w:eastAsia="he-IL" w:bidi="he-IL"/>
    </w:rPr>
  </w:style>
  <w:style w:type="character" w:styleId="PageNumber">
    <w:name w:val="page number"/>
    <w:basedOn w:val="DefaultParagraphFont"/>
    <w:uiPriority w:val="99"/>
    <w:rsid w:val="00DD442E"/>
    <w:rPr>
      <w:rFonts w:cs="Times New Roman"/>
    </w:rPr>
  </w:style>
  <w:style w:type="character" w:styleId="Hyperlink">
    <w:name w:val="Hyperlink"/>
    <w:basedOn w:val="DefaultParagraphFont"/>
    <w:uiPriority w:val="99"/>
    <w:rsid w:val="00DD442E"/>
    <w:rPr>
      <w:rFonts w:cs="Times New Roman"/>
      <w:color w:val="0000FF"/>
      <w:u w:val="single"/>
    </w:rPr>
  </w:style>
  <w:style w:type="paragraph" w:styleId="NormalWeb">
    <w:name w:val="Normal (Web)"/>
    <w:basedOn w:val="Normal"/>
    <w:link w:val="NormalWebChar"/>
    <w:uiPriority w:val="99"/>
    <w:rsid w:val="00DD442E"/>
    <w:pPr>
      <w:bidi w:val="0"/>
      <w:spacing w:before="100" w:beforeAutospacing="1" w:after="100" w:afterAutospacing="1"/>
    </w:pPr>
    <w:rPr>
      <w:rFonts w:cs="Times New Roman"/>
      <w:szCs w:val="20"/>
      <w:lang w:eastAsia="en-US"/>
    </w:rPr>
  </w:style>
  <w:style w:type="paragraph" w:customStyle="1" w:styleId="5">
    <w:name w:val="5"/>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
    <w:name w:val="4"/>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
    <w:name w:val="3"/>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
    <w:name w:val="2"/>
    <w:basedOn w:val="Normal"/>
    <w:next w:val="PlainText"/>
    <w:uiPriority w:val="99"/>
    <w:rsid w:val="00DD442E"/>
    <w:rPr>
      <w:rFonts w:ascii="Courier New" w:hAnsi="Courier New" w:cs="Courier New"/>
      <w:sz w:val="20"/>
      <w:szCs w:val="20"/>
      <w:lang w:eastAsia="en-US"/>
    </w:rPr>
  </w:style>
  <w:style w:type="paragraph" w:styleId="PlainText">
    <w:name w:val="Plain Text"/>
    <w:basedOn w:val="Normal"/>
    <w:link w:val="PlainTextChar"/>
    <w:uiPriority w:val="99"/>
    <w:rsid w:val="00DD442E"/>
    <w:rPr>
      <w:rFonts w:ascii="Courier New" w:hAnsi="Courier New" w:cs="Courier New"/>
      <w:sz w:val="20"/>
      <w:szCs w:val="20"/>
      <w:lang w:eastAsia="en-US"/>
    </w:rPr>
  </w:style>
  <w:style w:type="character" w:customStyle="1" w:styleId="PlainTextChar">
    <w:name w:val="Plain Text Char"/>
    <w:basedOn w:val="DefaultParagraphFont"/>
    <w:link w:val="PlainText"/>
    <w:uiPriority w:val="99"/>
    <w:semiHidden/>
    <w:locked/>
    <w:rsid w:val="00527880"/>
    <w:rPr>
      <w:rFonts w:ascii="Courier New" w:hAnsi="Courier New" w:cs="Courier New"/>
      <w:sz w:val="20"/>
      <w:szCs w:val="20"/>
      <w:lang w:eastAsia="he-IL" w:bidi="he-IL"/>
    </w:rPr>
  </w:style>
  <w:style w:type="paragraph" w:styleId="TOC1">
    <w:name w:val="toc 1"/>
    <w:basedOn w:val="Normal"/>
    <w:next w:val="Normal"/>
    <w:uiPriority w:val="99"/>
    <w:rsid w:val="005C7AFF"/>
    <w:pPr>
      <w:tabs>
        <w:tab w:val="left" w:pos="284"/>
      </w:tabs>
      <w:spacing w:after="240"/>
    </w:pPr>
    <w:rPr>
      <w:b/>
      <w:bCs/>
      <w:caps/>
      <w:sz w:val="20"/>
      <w:szCs w:val="20"/>
    </w:rPr>
  </w:style>
  <w:style w:type="paragraph" w:styleId="TOC2">
    <w:name w:val="toc 2"/>
    <w:basedOn w:val="a1"/>
    <w:next w:val="Normal"/>
    <w:uiPriority w:val="99"/>
    <w:rsid w:val="00803B37"/>
    <w:pPr>
      <w:keepLines w:val="0"/>
      <w:spacing w:before="0" w:beforeAutospacing="0" w:after="0" w:line="240" w:lineRule="auto"/>
      <w:ind w:left="245" w:right="1037"/>
    </w:pPr>
    <w:rPr>
      <w:smallCaps/>
      <w:sz w:val="20"/>
      <w:szCs w:val="20"/>
    </w:rPr>
  </w:style>
  <w:style w:type="paragraph" w:styleId="TOC3">
    <w:name w:val="toc 3"/>
    <w:basedOn w:val="a1"/>
    <w:next w:val="Normal"/>
    <w:uiPriority w:val="99"/>
    <w:rsid w:val="00803B37"/>
    <w:pPr>
      <w:keepLines w:val="0"/>
      <w:spacing w:before="0" w:beforeAutospacing="0" w:after="0" w:line="240" w:lineRule="auto"/>
      <w:ind w:left="475"/>
    </w:pPr>
    <w:rPr>
      <w:sz w:val="20"/>
      <w:szCs w:val="20"/>
    </w:rPr>
  </w:style>
  <w:style w:type="character" w:styleId="FollowedHyperlink">
    <w:name w:val="FollowedHyperlink"/>
    <w:basedOn w:val="DefaultParagraphFont"/>
    <w:uiPriority w:val="99"/>
    <w:rsid w:val="00DD442E"/>
    <w:rPr>
      <w:rFonts w:cs="Times New Roman"/>
      <w:color w:val="800080"/>
      <w:u w:val="single"/>
    </w:rPr>
  </w:style>
  <w:style w:type="paragraph" w:customStyle="1" w:styleId="-0">
    <w:name w:val="טבלת דרישות - שורה"/>
    <w:basedOn w:val="Normal"/>
    <w:uiPriority w:val="99"/>
    <w:rsid w:val="00DD442E"/>
    <w:pPr>
      <w:keepLines/>
      <w:overflowPunct w:val="0"/>
      <w:autoSpaceDE w:val="0"/>
      <w:autoSpaceDN w:val="0"/>
      <w:adjustRightInd w:val="0"/>
      <w:spacing w:before="120"/>
      <w:textAlignment w:val="baseline"/>
    </w:pPr>
    <w:rPr>
      <w:rFonts w:cs="David"/>
      <w:szCs w:val="24"/>
    </w:rPr>
  </w:style>
  <w:style w:type="paragraph" w:styleId="BalloonText">
    <w:name w:val="Balloon Text"/>
    <w:basedOn w:val="Normal"/>
    <w:link w:val="BalloonTextChar"/>
    <w:uiPriority w:val="99"/>
    <w:semiHidden/>
    <w:rsid w:val="00DD442E"/>
    <w:rPr>
      <w:rFonts w:ascii="Tahoma" w:hAnsi="Tahoma" w:cs="Tahoma"/>
      <w:sz w:val="16"/>
      <w:szCs w:val="16"/>
      <w:lang w:eastAsia="en-US"/>
    </w:rPr>
  </w:style>
  <w:style w:type="character" w:customStyle="1" w:styleId="BalloonTextChar">
    <w:name w:val="Balloon Text Char"/>
    <w:basedOn w:val="DefaultParagraphFont"/>
    <w:link w:val="BalloonText"/>
    <w:uiPriority w:val="99"/>
    <w:semiHidden/>
    <w:locked/>
    <w:rsid w:val="00527880"/>
    <w:rPr>
      <w:rFonts w:cs="Times New Roman"/>
      <w:sz w:val="2"/>
      <w:lang w:eastAsia="he-IL" w:bidi="he-IL"/>
    </w:rPr>
  </w:style>
  <w:style w:type="paragraph" w:styleId="ListBullet">
    <w:name w:val="List Bullet"/>
    <w:basedOn w:val="Normal"/>
    <w:autoRedefine/>
    <w:uiPriority w:val="99"/>
    <w:rsid w:val="00DD442E"/>
    <w:pPr>
      <w:tabs>
        <w:tab w:val="num" w:pos="1040"/>
      </w:tabs>
      <w:ind w:left="1040" w:right="1040" w:hanging="360"/>
    </w:pPr>
    <w:rPr>
      <w:rFonts w:cs="Times New Roman"/>
      <w:szCs w:val="24"/>
      <w:lang w:eastAsia="en-US"/>
    </w:rPr>
  </w:style>
  <w:style w:type="paragraph" w:styleId="ListBullet2">
    <w:name w:val="List Bullet 2"/>
    <w:basedOn w:val="Normal"/>
    <w:autoRedefine/>
    <w:uiPriority w:val="99"/>
    <w:rsid w:val="00DD442E"/>
    <w:pPr>
      <w:tabs>
        <w:tab w:val="num" w:pos="1492"/>
      </w:tabs>
      <w:ind w:left="1492" w:right="1492" w:hanging="360"/>
    </w:pPr>
    <w:rPr>
      <w:rFonts w:cs="Times New Roman"/>
      <w:szCs w:val="24"/>
      <w:lang w:eastAsia="en-US"/>
    </w:rPr>
  </w:style>
  <w:style w:type="paragraph" w:styleId="ListNumber">
    <w:name w:val="List Number"/>
    <w:basedOn w:val="Normal"/>
    <w:uiPriority w:val="99"/>
    <w:rsid w:val="00DD442E"/>
    <w:pPr>
      <w:tabs>
        <w:tab w:val="num" w:pos="3240"/>
      </w:tabs>
      <w:ind w:left="2880" w:right="2880" w:hanging="360"/>
    </w:pPr>
    <w:rPr>
      <w:rFonts w:cs="Times New Roman"/>
      <w:szCs w:val="24"/>
      <w:lang w:eastAsia="en-US"/>
    </w:rPr>
  </w:style>
  <w:style w:type="paragraph" w:styleId="Subtitle">
    <w:name w:val="Subtitle"/>
    <w:basedOn w:val="Normal"/>
    <w:link w:val="SubtitleChar"/>
    <w:uiPriority w:val="99"/>
    <w:qFormat/>
    <w:rsid w:val="00DD442E"/>
    <w:pPr>
      <w:spacing w:after="60"/>
      <w:jc w:val="center"/>
      <w:outlineLvl w:val="1"/>
    </w:pPr>
    <w:rPr>
      <w:rFonts w:ascii="Arial" w:hAnsi="Arial" w:cs="Arial"/>
      <w:szCs w:val="24"/>
      <w:lang w:eastAsia="en-US"/>
    </w:rPr>
  </w:style>
  <w:style w:type="character" w:customStyle="1" w:styleId="SubtitleChar">
    <w:name w:val="Subtitle Char"/>
    <w:basedOn w:val="DefaultParagraphFont"/>
    <w:link w:val="Subtitle"/>
    <w:uiPriority w:val="99"/>
    <w:locked/>
    <w:rsid w:val="00527880"/>
    <w:rPr>
      <w:rFonts w:ascii="Cambria" w:hAnsi="Cambria" w:cs="Times New Roman"/>
      <w:sz w:val="24"/>
      <w:szCs w:val="24"/>
      <w:lang w:eastAsia="he-IL" w:bidi="he-IL"/>
    </w:rPr>
  </w:style>
  <w:style w:type="paragraph" w:styleId="BodyText">
    <w:name w:val="Body Text"/>
    <w:basedOn w:val="Normal"/>
    <w:link w:val="BodyTextChar"/>
    <w:uiPriority w:val="99"/>
    <w:rsid w:val="00DD442E"/>
    <w:pPr>
      <w:spacing w:after="120"/>
    </w:pPr>
    <w:rPr>
      <w:rFonts w:cs="Times New Roman"/>
      <w:szCs w:val="24"/>
      <w:lang w:eastAsia="en-US"/>
    </w:rPr>
  </w:style>
  <w:style w:type="character" w:customStyle="1" w:styleId="BodyTextChar">
    <w:name w:val="Body Text Char"/>
    <w:basedOn w:val="DefaultParagraphFont"/>
    <w:link w:val="BodyText"/>
    <w:uiPriority w:val="99"/>
    <w:semiHidden/>
    <w:locked/>
    <w:rsid w:val="00527880"/>
    <w:rPr>
      <w:rFonts w:cs="FrankRuehl"/>
      <w:sz w:val="26"/>
      <w:szCs w:val="26"/>
      <w:lang w:eastAsia="he-IL" w:bidi="he-IL"/>
    </w:rPr>
  </w:style>
  <w:style w:type="paragraph" w:styleId="ListBullet4">
    <w:name w:val="List Bullet 4"/>
    <w:basedOn w:val="Normal"/>
    <w:autoRedefine/>
    <w:uiPriority w:val="99"/>
    <w:rsid w:val="00DD442E"/>
    <w:pPr>
      <w:tabs>
        <w:tab w:val="num" w:pos="360"/>
      </w:tabs>
      <w:ind w:left="360" w:right="360" w:hanging="360"/>
    </w:pPr>
    <w:rPr>
      <w:rFonts w:cs="Times New Roman"/>
      <w:szCs w:val="24"/>
      <w:lang w:eastAsia="en-US"/>
    </w:rPr>
  </w:style>
  <w:style w:type="paragraph" w:styleId="BodyText2">
    <w:name w:val="Body Text 2"/>
    <w:basedOn w:val="Normal"/>
    <w:link w:val="BodyText2Char"/>
    <w:uiPriority w:val="99"/>
    <w:rsid w:val="00DD442E"/>
    <w:pPr>
      <w:spacing w:after="120" w:line="480" w:lineRule="auto"/>
    </w:pPr>
    <w:rPr>
      <w:rFonts w:cs="Times New Roman"/>
      <w:szCs w:val="24"/>
      <w:lang w:eastAsia="en-US"/>
    </w:rPr>
  </w:style>
  <w:style w:type="character" w:customStyle="1" w:styleId="BodyText2Char">
    <w:name w:val="Body Text 2 Char"/>
    <w:basedOn w:val="DefaultParagraphFont"/>
    <w:link w:val="BodyText2"/>
    <w:uiPriority w:val="99"/>
    <w:semiHidden/>
    <w:locked/>
    <w:rsid w:val="00527880"/>
    <w:rPr>
      <w:rFonts w:cs="FrankRuehl"/>
      <w:sz w:val="26"/>
      <w:szCs w:val="26"/>
      <w:lang w:eastAsia="he-IL" w:bidi="he-IL"/>
    </w:rPr>
  </w:style>
  <w:style w:type="paragraph" w:styleId="BodyText3">
    <w:name w:val="Body Text 3"/>
    <w:basedOn w:val="Normal"/>
    <w:link w:val="BodyText3Char"/>
    <w:uiPriority w:val="99"/>
    <w:rsid w:val="00DD442E"/>
    <w:pPr>
      <w:spacing w:after="120"/>
    </w:pPr>
    <w:rPr>
      <w:rFonts w:cs="Times New Roman"/>
      <w:sz w:val="16"/>
      <w:szCs w:val="16"/>
      <w:lang w:eastAsia="en-US"/>
    </w:rPr>
  </w:style>
  <w:style w:type="character" w:customStyle="1" w:styleId="BodyText3Char">
    <w:name w:val="Body Text 3 Char"/>
    <w:basedOn w:val="DefaultParagraphFont"/>
    <w:link w:val="BodyText3"/>
    <w:uiPriority w:val="99"/>
    <w:semiHidden/>
    <w:locked/>
    <w:rsid w:val="00527880"/>
    <w:rPr>
      <w:rFonts w:cs="FrankRuehl"/>
      <w:sz w:val="16"/>
      <w:szCs w:val="16"/>
      <w:lang w:eastAsia="he-IL" w:bidi="he-IL"/>
    </w:rPr>
  </w:style>
  <w:style w:type="paragraph" w:styleId="BodyTextIndent">
    <w:name w:val="Body Text Indent"/>
    <w:basedOn w:val="Normal"/>
    <w:link w:val="BodyTextIndentChar"/>
    <w:uiPriority w:val="99"/>
    <w:rsid w:val="00DD442E"/>
    <w:pPr>
      <w:spacing w:after="120"/>
      <w:ind w:left="360"/>
    </w:pPr>
    <w:rPr>
      <w:rFonts w:cs="Times New Roman"/>
      <w:szCs w:val="24"/>
      <w:lang w:eastAsia="en-US"/>
    </w:rPr>
  </w:style>
  <w:style w:type="character" w:customStyle="1" w:styleId="BodyTextIndentChar">
    <w:name w:val="Body Text Indent Char"/>
    <w:basedOn w:val="DefaultParagraphFont"/>
    <w:link w:val="BodyTextIndent"/>
    <w:uiPriority w:val="99"/>
    <w:semiHidden/>
    <w:locked/>
    <w:rsid w:val="00527880"/>
    <w:rPr>
      <w:rFonts w:cs="FrankRuehl"/>
      <w:sz w:val="26"/>
      <w:szCs w:val="26"/>
      <w:lang w:eastAsia="he-IL" w:bidi="he-IL"/>
    </w:rPr>
  </w:style>
  <w:style w:type="paragraph" w:styleId="ListBullet5">
    <w:name w:val="List Bullet 5"/>
    <w:basedOn w:val="Normal"/>
    <w:autoRedefine/>
    <w:uiPriority w:val="99"/>
    <w:rsid w:val="00DD442E"/>
    <w:pPr>
      <w:ind w:left="849" w:right="849" w:hanging="283"/>
    </w:pPr>
    <w:rPr>
      <w:rFonts w:cs="Times New Roman"/>
      <w:szCs w:val="24"/>
      <w:lang w:eastAsia="en-US"/>
    </w:rPr>
  </w:style>
  <w:style w:type="paragraph" w:styleId="ListNumber2">
    <w:name w:val="List Number 2"/>
    <w:basedOn w:val="Normal"/>
    <w:uiPriority w:val="99"/>
    <w:rsid w:val="00DD442E"/>
    <w:pPr>
      <w:tabs>
        <w:tab w:val="num" w:pos="360"/>
      </w:tabs>
    </w:pPr>
    <w:rPr>
      <w:rFonts w:cs="Times New Roman"/>
      <w:szCs w:val="24"/>
      <w:lang w:eastAsia="en-US"/>
    </w:rPr>
  </w:style>
  <w:style w:type="paragraph" w:styleId="ListNumber4">
    <w:name w:val="List Number 4"/>
    <w:basedOn w:val="Normal"/>
    <w:uiPriority w:val="99"/>
    <w:rsid w:val="00DD442E"/>
    <w:pPr>
      <w:ind w:left="849" w:right="849" w:hanging="283"/>
    </w:pPr>
    <w:rPr>
      <w:rFonts w:cs="Times New Roman"/>
      <w:szCs w:val="24"/>
      <w:lang w:eastAsia="en-US"/>
    </w:rPr>
  </w:style>
  <w:style w:type="paragraph" w:styleId="Title">
    <w:name w:val="Title"/>
    <w:basedOn w:val="Normal"/>
    <w:link w:val="TitleChar"/>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TitleChar">
    <w:name w:val="Title Char"/>
    <w:basedOn w:val="DefaultParagraphFont"/>
    <w:link w:val="Title"/>
    <w:uiPriority w:val="99"/>
    <w:locked/>
    <w:rsid w:val="00527880"/>
    <w:rPr>
      <w:rFonts w:ascii="Cambria" w:hAnsi="Cambria" w:cs="Times New Roman"/>
      <w:b/>
      <w:bCs/>
      <w:kern w:val="28"/>
      <w:sz w:val="32"/>
      <w:szCs w:val="32"/>
      <w:lang w:eastAsia="he-IL" w:bidi="he-IL"/>
    </w:rPr>
  </w:style>
  <w:style w:type="paragraph" w:styleId="ListNumber5">
    <w:name w:val="List Number 5"/>
    <w:basedOn w:val="Normal"/>
    <w:uiPriority w:val="99"/>
    <w:rsid w:val="00DD442E"/>
    <w:pPr>
      <w:ind w:left="2409" w:right="2409" w:hanging="283"/>
    </w:pPr>
    <w:rPr>
      <w:rFonts w:cs="Times New Roman"/>
      <w:szCs w:val="24"/>
      <w:lang w:eastAsia="en-US"/>
    </w:rPr>
  </w:style>
  <w:style w:type="paragraph" w:styleId="BodyTextIndent2">
    <w:name w:val="Body Text Indent 2"/>
    <w:basedOn w:val="Normal"/>
    <w:link w:val="BodyTextIndent2Char"/>
    <w:uiPriority w:val="99"/>
    <w:rsid w:val="00DD442E"/>
    <w:pPr>
      <w:spacing w:after="120" w:line="480" w:lineRule="auto"/>
      <w:ind w:left="360"/>
    </w:pPr>
    <w:rPr>
      <w:rFonts w:cs="Times New Roman"/>
      <w:szCs w:val="24"/>
      <w:lang w:eastAsia="en-US"/>
    </w:rPr>
  </w:style>
  <w:style w:type="character" w:customStyle="1" w:styleId="BodyTextIndent2Char">
    <w:name w:val="Body Text Indent 2 Char"/>
    <w:basedOn w:val="DefaultParagraphFont"/>
    <w:link w:val="BodyTextIndent2"/>
    <w:uiPriority w:val="99"/>
    <w:semiHidden/>
    <w:locked/>
    <w:rsid w:val="00527880"/>
    <w:rPr>
      <w:rFonts w:cs="FrankRuehl"/>
      <w:sz w:val="26"/>
      <w:szCs w:val="26"/>
      <w:lang w:eastAsia="he-IL" w:bidi="he-IL"/>
    </w:rPr>
  </w:style>
  <w:style w:type="paragraph" w:styleId="ListContinue2">
    <w:name w:val="List Continue 2"/>
    <w:basedOn w:val="Normal"/>
    <w:uiPriority w:val="99"/>
    <w:rsid w:val="00DD442E"/>
    <w:pPr>
      <w:spacing w:after="120"/>
      <w:ind w:left="720"/>
    </w:pPr>
    <w:rPr>
      <w:rFonts w:cs="Times New Roman"/>
      <w:szCs w:val="24"/>
      <w:lang w:eastAsia="en-US"/>
    </w:rPr>
  </w:style>
  <w:style w:type="paragraph" w:styleId="FootnoteText">
    <w:name w:val="footnote text"/>
    <w:basedOn w:val="Normal"/>
    <w:link w:val="FootnoteTextChar"/>
    <w:rsid w:val="00DD442E"/>
    <w:rPr>
      <w:rFonts w:cs="Times New Roman"/>
      <w:sz w:val="20"/>
      <w:szCs w:val="20"/>
      <w:lang w:eastAsia="en-US"/>
    </w:rPr>
  </w:style>
  <w:style w:type="character" w:customStyle="1" w:styleId="FootnoteTextChar">
    <w:name w:val="Footnote Text Char"/>
    <w:basedOn w:val="DefaultParagraphFont"/>
    <w:link w:val="FootnoteText"/>
    <w:locked/>
    <w:rsid w:val="00527880"/>
    <w:rPr>
      <w:rFonts w:cs="FrankRuehl"/>
      <w:sz w:val="20"/>
      <w:szCs w:val="20"/>
      <w:lang w:eastAsia="he-IL" w:bidi="he-IL"/>
    </w:rPr>
  </w:style>
  <w:style w:type="paragraph" w:customStyle="1" w:styleId="12">
    <w:name w:val="1"/>
    <w:basedOn w:val="Normal"/>
    <w:next w:val="Header"/>
    <w:uiPriority w:val="99"/>
    <w:rsid w:val="00DD442E"/>
    <w:pPr>
      <w:tabs>
        <w:tab w:val="center" w:pos="4153"/>
        <w:tab w:val="right" w:pos="8306"/>
      </w:tabs>
    </w:pPr>
    <w:rPr>
      <w:rFonts w:cs="Times New Roman"/>
      <w:szCs w:val="24"/>
      <w:lang w:eastAsia="en-US"/>
    </w:rPr>
  </w:style>
  <w:style w:type="paragraph" w:customStyle="1" w:styleId="13">
    <w:name w:val="פיסקה1"/>
    <w:basedOn w:val="Normal"/>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0">
    <w:name w:val="פיסקה2"/>
    <w:basedOn w:val="Normal"/>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0">
    <w:name w:val="תוכן3"/>
    <w:basedOn w:val="Normal"/>
    <w:uiPriority w:val="99"/>
    <w:rsid w:val="00DD442E"/>
    <w:pPr>
      <w:spacing w:before="120" w:line="360" w:lineRule="auto"/>
      <w:ind w:left="2160"/>
      <w:jc w:val="both"/>
    </w:pPr>
    <w:rPr>
      <w:sz w:val="26"/>
      <w:lang w:eastAsia="en-US"/>
    </w:rPr>
  </w:style>
  <w:style w:type="character" w:styleId="CommentReference">
    <w:name w:val="annotation reference"/>
    <w:basedOn w:val="DefaultParagraphFont"/>
    <w:uiPriority w:val="99"/>
    <w:semiHidden/>
    <w:rsid w:val="00DD442E"/>
    <w:rPr>
      <w:rFonts w:cs="Times New Roman"/>
      <w:sz w:val="16"/>
    </w:rPr>
  </w:style>
  <w:style w:type="paragraph" w:styleId="CommentText">
    <w:name w:val="annotation text"/>
    <w:aliases w:val="תו"/>
    <w:basedOn w:val="Normal"/>
    <w:link w:val="CommentTextChar"/>
    <w:uiPriority w:val="99"/>
    <w:semiHidden/>
    <w:rsid w:val="00DD442E"/>
    <w:rPr>
      <w:rFonts w:cs="David"/>
      <w:sz w:val="20"/>
      <w:szCs w:val="22"/>
    </w:rPr>
  </w:style>
  <w:style w:type="character" w:customStyle="1" w:styleId="CommentTextChar">
    <w:name w:val="Comment Text Char"/>
    <w:aliases w:val="תו Char"/>
    <w:basedOn w:val="DefaultParagraphFont"/>
    <w:link w:val="CommentText"/>
    <w:uiPriority w:val="99"/>
    <w:semiHidden/>
    <w:locked/>
    <w:rsid w:val="00D3607C"/>
    <w:rPr>
      <w:rFonts w:cs="David"/>
      <w:sz w:val="22"/>
      <w:szCs w:val="22"/>
      <w:lang w:eastAsia="he-IL" w:bidi="he-IL"/>
    </w:rPr>
  </w:style>
  <w:style w:type="paragraph" w:styleId="CommentSubject">
    <w:name w:val="annotation subject"/>
    <w:basedOn w:val="CommentText"/>
    <w:next w:val="CommentText"/>
    <w:link w:val="CommentSubjectChar"/>
    <w:uiPriority w:val="99"/>
    <w:semiHidden/>
    <w:rsid w:val="00DD442E"/>
    <w:rPr>
      <w:b/>
      <w:bCs/>
    </w:rPr>
  </w:style>
  <w:style w:type="character" w:customStyle="1" w:styleId="CommentSubjectChar">
    <w:name w:val="Comment Subject Char"/>
    <w:basedOn w:val="CommentTextChar"/>
    <w:link w:val="CommentSubject"/>
    <w:uiPriority w:val="99"/>
    <w:semiHidden/>
    <w:locked/>
    <w:rsid w:val="00527880"/>
    <w:rPr>
      <w:rFonts w:cs="FrankRuehl"/>
      <w:b/>
      <w:bCs/>
      <w:sz w:val="20"/>
      <w:szCs w:val="20"/>
      <w:lang w:eastAsia="he-IL" w:bidi="he-IL"/>
    </w:rPr>
  </w:style>
  <w:style w:type="paragraph" w:customStyle="1" w:styleId="1110">
    <w:name w:val="סגנון1.1.1"/>
    <w:basedOn w:val="Normal"/>
    <w:uiPriority w:val="99"/>
    <w:rsid w:val="00DD442E"/>
    <w:pPr>
      <w:keepNext/>
      <w:keepLines/>
      <w:spacing w:before="120" w:after="120"/>
      <w:ind w:right="969"/>
      <w:outlineLvl w:val="2"/>
    </w:pPr>
    <w:rPr>
      <w:rFonts w:cs="David"/>
      <w:sz w:val="22"/>
      <w:szCs w:val="24"/>
      <w:lang w:eastAsia="en-US"/>
    </w:rPr>
  </w:style>
  <w:style w:type="paragraph" w:styleId="BodyTextIndent3">
    <w:name w:val="Body Text Indent 3"/>
    <w:basedOn w:val="Normal"/>
    <w:link w:val="BodyTextIndent3Char"/>
    <w:uiPriority w:val="99"/>
    <w:rsid w:val="00DD442E"/>
    <w:pPr>
      <w:spacing w:line="360" w:lineRule="auto"/>
      <w:ind w:left="1440"/>
    </w:pPr>
    <w:rPr>
      <w:rFonts w:cs="David"/>
      <w:szCs w:val="24"/>
    </w:rPr>
  </w:style>
  <w:style w:type="character" w:customStyle="1" w:styleId="BodyTextIndent3Char">
    <w:name w:val="Body Text Indent 3 Char"/>
    <w:basedOn w:val="DefaultParagraphFont"/>
    <w:link w:val="BodyTextIndent3"/>
    <w:uiPriority w:val="99"/>
    <w:semiHidden/>
    <w:locked/>
    <w:rsid w:val="00527880"/>
    <w:rPr>
      <w:rFonts w:cs="FrankRuehl"/>
      <w:sz w:val="16"/>
      <w:szCs w:val="16"/>
      <w:lang w:eastAsia="he-IL" w:bidi="he-IL"/>
    </w:rPr>
  </w:style>
  <w:style w:type="table" w:styleId="TableGrid">
    <w:name w:val="Table Grid"/>
    <w:basedOn w:val="TableNormal"/>
    <w:uiPriority w:val="99"/>
    <w:rsid w:val="00201607"/>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
    <w:name w:val="רמה 2"/>
    <w:basedOn w:val="a1"/>
    <w:link w:val="22"/>
    <w:uiPriority w:val="99"/>
    <w:rsid w:val="003E1117"/>
    <w:pPr>
      <w:tabs>
        <w:tab w:val="num" w:pos="794"/>
      </w:tabs>
      <w:spacing w:line="360" w:lineRule="auto"/>
      <w:ind w:left="794" w:hanging="397"/>
    </w:pPr>
  </w:style>
  <w:style w:type="character" w:customStyle="1" w:styleId="22">
    <w:name w:val="רמה 2 תו"/>
    <w:basedOn w:val="a2"/>
    <w:link w:val="21"/>
    <w:uiPriority w:val="99"/>
    <w:locked/>
    <w:rsid w:val="003E1117"/>
    <w:rPr>
      <w:rFonts w:cs="Narkisim"/>
      <w:sz w:val="24"/>
      <w:szCs w:val="24"/>
      <w:lang w:val="en-US" w:eastAsia="en-US" w:bidi="he-IL"/>
    </w:rPr>
  </w:style>
  <w:style w:type="paragraph" w:customStyle="1" w:styleId="14">
    <w:name w:val="רמה 1"/>
    <w:basedOn w:val="a1"/>
    <w:next w:val="21"/>
    <w:uiPriority w:val="99"/>
    <w:rsid w:val="003E1117"/>
    <w:pPr>
      <w:tabs>
        <w:tab w:val="num" w:pos="360"/>
      </w:tabs>
      <w:ind w:left="360" w:hanging="360"/>
    </w:pPr>
    <w:rPr>
      <w:b/>
      <w:bCs/>
    </w:rPr>
  </w:style>
  <w:style w:type="paragraph" w:styleId="TOC4">
    <w:name w:val="toc 4"/>
    <w:basedOn w:val="Normal"/>
    <w:next w:val="Normal"/>
    <w:autoRedefine/>
    <w:uiPriority w:val="99"/>
    <w:rsid w:val="00803B37"/>
    <w:pPr>
      <w:ind w:left="720"/>
    </w:pPr>
    <w:rPr>
      <w:rFonts w:cs="Times New Roman"/>
      <w:szCs w:val="24"/>
      <w:lang w:eastAsia="en-US"/>
    </w:rPr>
  </w:style>
  <w:style w:type="paragraph" w:styleId="TOC5">
    <w:name w:val="toc 5"/>
    <w:basedOn w:val="Normal"/>
    <w:next w:val="Normal"/>
    <w:autoRedefine/>
    <w:uiPriority w:val="99"/>
    <w:rsid w:val="00C6578E"/>
    <w:pPr>
      <w:ind w:left="960"/>
    </w:pPr>
    <w:rPr>
      <w:rFonts w:cs="Times New Roman"/>
      <w:szCs w:val="24"/>
      <w:lang w:eastAsia="en-US"/>
    </w:rPr>
  </w:style>
  <w:style w:type="paragraph" w:styleId="TOC6">
    <w:name w:val="toc 6"/>
    <w:basedOn w:val="Normal"/>
    <w:next w:val="Normal"/>
    <w:autoRedefine/>
    <w:uiPriority w:val="99"/>
    <w:rsid w:val="00C6578E"/>
    <w:pPr>
      <w:ind w:left="1200"/>
    </w:pPr>
    <w:rPr>
      <w:rFonts w:cs="Times New Roman"/>
      <w:szCs w:val="24"/>
      <w:lang w:eastAsia="en-US"/>
    </w:rPr>
  </w:style>
  <w:style w:type="paragraph" w:styleId="TOC7">
    <w:name w:val="toc 7"/>
    <w:basedOn w:val="Normal"/>
    <w:next w:val="Normal"/>
    <w:autoRedefine/>
    <w:uiPriority w:val="99"/>
    <w:rsid w:val="00C6578E"/>
    <w:pPr>
      <w:ind w:left="1440"/>
    </w:pPr>
    <w:rPr>
      <w:rFonts w:cs="Times New Roman"/>
      <w:szCs w:val="24"/>
      <w:lang w:eastAsia="en-US"/>
    </w:rPr>
  </w:style>
  <w:style w:type="paragraph" w:styleId="TOC8">
    <w:name w:val="toc 8"/>
    <w:basedOn w:val="Normal"/>
    <w:next w:val="Normal"/>
    <w:autoRedefine/>
    <w:uiPriority w:val="99"/>
    <w:rsid w:val="00C6578E"/>
    <w:pPr>
      <w:ind w:left="1680"/>
    </w:pPr>
    <w:rPr>
      <w:rFonts w:cs="Times New Roman"/>
      <w:szCs w:val="24"/>
      <w:lang w:eastAsia="en-US"/>
    </w:rPr>
  </w:style>
  <w:style w:type="paragraph" w:styleId="TOC9">
    <w:name w:val="toc 9"/>
    <w:basedOn w:val="Normal"/>
    <w:next w:val="Normal"/>
    <w:autoRedefine/>
    <w:uiPriority w:val="99"/>
    <w:rsid w:val="00C6578E"/>
    <w:pPr>
      <w:ind w:left="1920"/>
    </w:pPr>
    <w:rPr>
      <w:rFonts w:cs="Times New Roman"/>
      <w:szCs w:val="24"/>
      <w:lang w:eastAsia="en-US"/>
    </w:rPr>
  </w:style>
  <w:style w:type="paragraph" w:customStyle="1" w:styleId="a">
    <w:name w:val="כותרת נספח"/>
    <w:basedOn w:val="Heading2"/>
    <w:next w:val="a1"/>
    <w:link w:val="a3"/>
    <w:uiPriority w:val="99"/>
    <w:rsid w:val="00A47F2C"/>
    <w:pPr>
      <w:pageBreakBefore/>
      <w:numPr>
        <w:numId w:val="3"/>
      </w:numPr>
      <w:spacing w:before="0" w:after="360"/>
    </w:pPr>
    <w:rPr>
      <w:bCs w:val="0"/>
      <w:sz w:val="32"/>
      <w:szCs w:val="20"/>
    </w:rPr>
  </w:style>
  <w:style w:type="character" w:customStyle="1" w:styleId="a3">
    <w:name w:val="כותרת נספח תו"/>
    <w:link w:val="a"/>
    <w:uiPriority w:val="99"/>
    <w:locked/>
    <w:rsid w:val="00A47F2C"/>
    <w:rPr>
      <w:b/>
      <w:sz w:val="32"/>
      <w:szCs w:val="20"/>
    </w:rPr>
  </w:style>
  <w:style w:type="paragraph" w:customStyle="1" w:styleId="31">
    <w:name w:val="פיסקה3"/>
    <w:basedOn w:val="Normal"/>
    <w:uiPriority w:val="99"/>
    <w:rsid w:val="001D6233"/>
    <w:pPr>
      <w:tabs>
        <w:tab w:val="left" w:pos="1800"/>
      </w:tabs>
      <w:overflowPunct w:val="0"/>
      <w:autoSpaceDE w:val="0"/>
      <w:autoSpaceDN w:val="0"/>
      <w:adjustRightInd w:val="0"/>
      <w:ind w:left="1814"/>
      <w:jc w:val="both"/>
    </w:pPr>
    <w:rPr>
      <w:b/>
      <w:noProof/>
    </w:rPr>
  </w:style>
  <w:style w:type="paragraph" w:customStyle="1" w:styleId="40">
    <w:name w:val="פיסקה4"/>
    <w:basedOn w:val="Normal"/>
    <w:uiPriority w:val="99"/>
    <w:rsid w:val="001D6233"/>
    <w:pPr>
      <w:overflowPunct w:val="0"/>
      <w:autoSpaceDE w:val="0"/>
      <w:autoSpaceDN w:val="0"/>
      <w:adjustRightInd w:val="0"/>
      <w:ind w:left="2835"/>
      <w:jc w:val="both"/>
    </w:pPr>
    <w:rPr>
      <w:noProof/>
    </w:rPr>
  </w:style>
  <w:style w:type="paragraph" w:customStyle="1" w:styleId="50">
    <w:name w:val="פיסקה5"/>
    <w:basedOn w:val="Normal"/>
    <w:uiPriority w:val="99"/>
    <w:rsid w:val="001D6233"/>
    <w:pPr>
      <w:overflowPunct w:val="0"/>
      <w:autoSpaceDE w:val="0"/>
      <w:autoSpaceDN w:val="0"/>
      <w:adjustRightInd w:val="0"/>
      <w:ind w:left="3232"/>
      <w:jc w:val="both"/>
    </w:pPr>
    <w:rPr>
      <w:noProof/>
    </w:rPr>
  </w:style>
  <w:style w:type="paragraph" w:customStyle="1" w:styleId="6">
    <w:name w:val="פיסקה6"/>
    <w:basedOn w:val="Normal"/>
    <w:uiPriority w:val="99"/>
    <w:rsid w:val="001D6233"/>
    <w:pPr>
      <w:overflowPunct w:val="0"/>
      <w:autoSpaceDE w:val="0"/>
      <w:autoSpaceDN w:val="0"/>
      <w:adjustRightInd w:val="0"/>
      <w:ind w:left="3629"/>
      <w:jc w:val="both"/>
    </w:pPr>
  </w:style>
  <w:style w:type="paragraph" w:customStyle="1" w:styleId="7">
    <w:name w:val="פיסקה7"/>
    <w:basedOn w:val="Normal"/>
    <w:uiPriority w:val="99"/>
    <w:rsid w:val="001D6233"/>
    <w:pPr>
      <w:overflowPunct w:val="0"/>
      <w:autoSpaceDE w:val="0"/>
      <w:autoSpaceDN w:val="0"/>
      <w:adjustRightInd w:val="0"/>
      <w:ind w:left="4026"/>
      <w:jc w:val="both"/>
    </w:pPr>
  </w:style>
  <w:style w:type="paragraph" w:customStyle="1" w:styleId="8">
    <w:name w:val="פיסקה8"/>
    <w:basedOn w:val="Normal"/>
    <w:uiPriority w:val="99"/>
    <w:rsid w:val="001D6233"/>
    <w:pPr>
      <w:overflowPunct w:val="0"/>
      <w:autoSpaceDE w:val="0"/>
      <w:autoSpaceDN w:val="0"/>
      <w:adjustRightInd w:val="0"/>
      <w:ind w:left="4423"/>
      <w:jc w:val="both"/>
    </w:pPr>
  </w:style>
  <w:style w:type="paragraph" w:styleId="List">
    <w:name w:val="List"/>
    <w:basedOn w:val="Normal"/>
    <w:uiPriority w:val="99"/>
    <w:rsid w:val="001D6233"/>
    <w:pPr>
      <w:overflowPunct w:val="0"/>
      <w:autoSpaceDE w:val="0"/>
      <w:autoSpaceDN w:val="0"/>
      <w:adjustRightInd w:val="0"/>
      <w:ind w:left="360" w:hanging="360"/>
      <w:jc w:val="both"/>
    </w:pPr>
    <w:rPr>
      <w:sz w:val="20"/>
    </w:rPr>
  </w:style>
  <w:style w:type="paragraph" w:styleId="List2">
    <w:name w:val="List 2"/>
    <w:basedOn w:val="Normal"/>
    <w:uiPriority w:val="99"/>
    <w:rsid w:val="001D6233"/>
    <w:pPr>
      <w:overflowPunct w:val="0"/>
      <w:autoSpaceDE w:val="0"/>
      <w:autoSpaceDN w:val="0"/>
      <w:adjustRightInd w:val="0"/>
      <w:ind w:left="720" w:hanging="360"/>
      <w:jc w:val="both"/>
    </w:pPr>
    <w:rPr>
      <w:sz w:val="20"/>
    </w:rPr>
  </w:style>
  <w:style w:type="paragraph" w:styleId="List3">
    <w:name w:val="List 3"/>
    <w:basedOn w:val="Normal"/>
    <w:uiPriority w:val="99"/>
    <w:rsid w:val="001D6233"/>
    <w:pPr>
      <w:overflowPunct w:val="0"/>
      <w:autoSpaceDE w:val="0"/>
      <w:autoSpaceDN w:val="0"/>
      <w:adjustRightInd w:val="0"/>
      <w:ind w:left="1080" w:hanging="360"/>
      <w:jc w:val="both"/>
    </w:pPr>
    <w:rPr>
      <w:sz w:val="20"/>
    </w:rPr>
  </w:style>
  <w:style w:type="paragraph" w:styleId="List4">
    <w:name w:val="List 4"/>
    <w:basedOn w:val="Normal"/>
    <w:uiPriority w:val="99"/>
    <w:rsid w:val="001D6233"/>
    <w:pPr>
      <w:overflowPunct w:val="0"/>
      <w:autoSpaceDE w:val="0"/>
      <w:autoSpaceDN w:val="0"/>
      <w:adjustRightInd w:val="0"/>
      <w:ind w:left="1440" w:hanging="360"/>
      <w:jc w:val="both"/>
    </w:pPr>
    <w:rPr>
      <w:sz w:val="20"/>
    </w:rPr>
  </w:style>
  <w:style w:type="paragraph" w:styleId="List5">
    <w:name w:val="List 5"/>
    <w:basedOn w:val="Normal"/>
    <w:uiPriority w:val="99"/>
    <w:rsid w:val="001D6233"/>
    <w:pPr>
      <w:overflowPunct w:val="0"/>
      <w:autoSpaceDE w:val="0"/>
      <w:autoSpaceDN w:val="0"/>
      <w:adjustRightInd w:val="0"/>
      <w:ind w:left="1800" w:hanging="360"/>
      <w:jc w:val="both"/>
    </w:pPr>
    <w:rPr>
      <w:sz w:val="20"/>
    </w:rPr>
  </w:style>
  <w:style w:type="paragraph" w:styleId="ListBullet3">
    <w:name w:val="List Bullet 3"/>
    <w:basedOn w:val="Normal"/>
    <w:autoRedefine/>
    <w:uiPriority w:val="99"/>
    <w:rsid w:val="001D6233"/>
    <w:pPr>
      <w:tabs>
        <w:tab w:val="num" w:pos="-347"/>
      </w:tabs>
      <w:overflowPunct w:val="0"/>
      <w:autoSpaceDE w:val="0"/>
      <w:autoSpaceDN w:val="0"/>
      <w:adjustRightInd w:val="0"/>
      <w:ind w:left="-491" w:hanging="360"/>
      <w:jc w:val="both"/>
    </w:pPr>
    <w:rPr>
      <w:sz w:val="20"/>
    </w:rPr>
  </w:style>
  <w:style w:type="paragraph" w:styleId="ListNumber3">
    <w:name w:val="List Number 3"/>
    <w:basedOn w:val="Normal"/>
    <w:uiPriority w:val="99"/>
    <w:rsid w:val="001D6233"/>
    <w:pPr>
      <w:tabs>
        <w:tab w:val="num" w:pos="360"/>
      </w:tabs>
      <w:overflowPunct w:val="0"/>
      <w:autoSpaceDE w:val="0"/>
      <w:autoSpaceDN w:val="0"/>
      <w:adjustRightInd w:val="0"/>
      <w:ind w:left="360" w:right="360" w:hanging="360"/>
      <w:jc w:val="both"/>
    </w:pPr>
    <w:rPr>
      <w:sz w:val="20"/>
    </w:rPr>
  </w:style>
  <w:style w:type="paragraph" w:styleId="ListContinue">
    <w:name w:val="List Continue"/>
    <w:basedOn w:val="Normal"/>
    <w:uiPriority w:val="99"/>
    <w:rsid w:val="001D6233"/>
    <w:pPr>
      <w:overflowPunct w:val="0"/>
      <w:autoSpaceDE w:val="0"/>
      <w:autoSpaceDN w:val="0"/>
      <w:adjustRightInd w:val="0"/>
      <w:spacing w:after="120"/>
      <w:ind w:left="360"/>
      <w:jc w:val="both"/>
    </w:pPr>
    <w:rPr>
      <w:sz w:val="20"/>
    </w:rPr>
  </w:style>
  <w:style w:type="paragraph" w:styleId="ListContinue3">
    <w:name w:val="List Continue 3"/>
    <w:basedOn w:val="Normal"/>
    <w:uiPriority w:val="99"/>
    <w:rsid w:val="001D6233"/>
    <w:pPr>
      <w:overflowPunct w:val="0"/>
      <w:autoSpaceDE w:val="0"/>
      <w:autoSpaceDN w:val="0"/>
      <w:adjustRightInd w:val="0"/>
      <w:spacing w:after="120"/>
      <w:ind w:left="1080"/>
      <w:jc w:val="both"/>
    </w:pPr>
    <w:rPr>
      <w:sz w:val="20"/>
    </w:rPr>
  </w:style>
  <w:style w:type="paragraph" w:styleId="ListContinue4">
    <w:name w:val="List Continue 4"/>
    <w:basedOn w:val="Normal"/>
    <w:uiPriority w:val="99"/>
    <w:rsid w:val="001D6233"/>
    <w:pPr>
      <w:overflowPunct w:val="0"/>
      <w:autoSpaceDE w:val="0"/>
      <w:autoSpaceDN w:val="0"/>
      <w:adjustRightInd w:val="0"/>
      <w:spacing w:after="120"/>
      <w:ind w:left="1440"/>
      <w:jc w:val="both"/>
    </w:pPr>
    <w:rPr>
      <w:sz w:val="20"/>
    </w:rPr>
  </w:style>
  <w:style w:type="paragraph" w:styleId="ListContinue5">
    <w:name w:val="List Continue 5"/>
    <w:basedOn w:val="Normal"/>
    <w:uiPriority w:val="99"/>
    <w:rsid w:val="001D6233"/>
    <w:pPr>
      <w:overflowPunct w:val="0"/>
      <w:autoSpaceDE w:val="0"/>
      <w:autoSpaceDN w:val="0"/>
      <w:adjustRightInd w:val="0"/>
      <w:spacing w:after="120"/>
      <w:ind w:left="1800"/>
      <w:jc w:val="both"/>
    </w:pPr>
    <w:rPr>
      <w:sz w:val="20"/>
    </w:rPr>
  </w:style>
  <w:style w:type="paragraph" w:customStyle="1" w:styleId="15">
    <w:name w:val="כותרת1"/>
    <w:basedOn w:val="Normal"/>
    <w:next w:val="Normal"/>
    <w:uiPriority w:val="99"/>
    <w:rsid w:val="001D6233"/>
    <w:pPr>
      <w:overflowPunct w:val="0"/>
      <w:autoSpaceDE w:val="0"/>
      <w:autoSpaceDN w:val="0"/>
      <w:adjustRightInd w:val="0"/>
      <w:spacing w:after="240"/>
      <w:jc w:val="center"/>
    </w:pPr>
    <w:rPr>
      <w:b/>
      <w:bCs/>
      <w:sz w:val="40"/>
      <w:szCs w:val="48"/>
    </w:rPr>
  </w:style>
  <w:style w:type="paragraph" w:customStyle="1" w:styleId="23">
    <w:name w:val="כותרת2"/>
    <w:basedOn w:val="Normal"/>
    <w:next w:val="Normal"/>
    <w:uiPriority w:val="99"/>
    <w:rsid w:val="001D6233"/>
    <w:pPr>
      <w:overflowPunct w:val="0"/>
      <w:autoSpaceDE w:val="0"/>
      <w:autoSpaceDN w:val="0"/>
      <w:adjustRightInd w:val="0"/>
      <w:spacing w:before="120" w:after="240"/>
      <w:jc w:val="center"/>
    </w:pPr>
    <w:rPr>
      <w:b/>
      <w:bCs/>
      <w:sz w:val="32"/>
      <w:szCs w:val="40"/>
    </w:rPr>
  </w:style>
  <w:style w:type="paragraph" w:customStyle="1" w:styleId="32">
    <w:name w:val="כותרת3"/>
    <w:basedOn w:val="Normal"/>
    <w:next w:val="Normal"/>
    <w:uiPriority w:val="99"/>
    <w:rsid w:val="001D6233"/>
    <w:pPr>
      <w:overflowPunct w:val="0"/>
      <w:autoSpaceDE w:val="0"/>
      <w:autoSpaceDN w:val="0"/>
      <w:adjustRightInd w:val="0"/>
      <w:spacing w:before="120" w:after="240"/>
      <w:jc w:val="center"/>
    </w:pPr>
    <w:rPr>
      <w:b/>
      <w:bCs/>
      <w:sz w:val="26"/>
      <w:szCs w:val="32"/>
    </w:rPr>
  </w:style>
  <w:style w:type="paragraph" w:customStyle="1" w:styleId="a4">
    <w:name w:val="בכבוד"/>
    <w:basedOn w:val="Normal"/>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Normal"/>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6">
    <w:name w:val="ממוספר1"/>
    <w:basedOn w:val="Normal"/>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4">
    <w:name w:val="ממוספר2"/>
    <w:basedOn w:val="Normal"/>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3">
    <w:name w:val="ממוספר3"/>
    <w:basedOn w:val="Normal"/>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1">
    <w:name w:val="ממוספר4"/>
    <w:basedOn w:val="Normal"/>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Normal"/>
    <w:uiPriority w:val="99"/>
    <w:rsid w:val="001D6233"/>
    <w:pPr>
      <w:spacing w:before="120" w:line="320" w:lineRule="exact"/>
      <w:ind w:left="795"/>
      <w:jc w:val="both"/>
    </w:pPr>
    <w:rPr>
      <w:rFonts w:cs="David"/>
      <w:sz w:val="22"/>
      <w:szCs w:val="24"/>
    </w:rPr>
  </w:style>
  <w:style w:type="paragraph" w:customStyle="1" w:styleId="BulletList1">
    <w:name w:val="Bullet List 1"/>
    <w:basedOn w:val="Normal"/>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Normal"/>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Normal"/>
    <w:uiPriority w:val="99"/>
    <w:rsid w:val="001D6233"/>
    <w:pPr>
      <w:spacing w:before="120" w:line="320" w:lineRule="exact"/>
    </w:pPr>
    <w:rPr>
      <w:rFonts w:cs="David"/>
      <w:sz w:val="22"/>
      <w:szCs w:val="24"/>
    </w:rPr>
  </w:style>
  <w:style w:type="paragraph" w:customStyle="1" w:styleId="DataItemB">
    <w:name w:val="DataItemB"/>
    <w:basedOn w:val="Normal"/>
    <w:uiPriority w:val="99"/>
    <w:rsid w:val="001D6233"/>
    <w:pPr>
      <w:spacing w:before="120" w:line="320" w:lineRule="exact"/>
    </w:pPr>
    <w:rPr>
      <w:rFonts w:cs="David"/>
      <w:b/>
      <w:bCs/>
      <w:sz w:val="22"/>
      <w:szCs w:val="24"/>
    </w:rPr>
  </w:style>
  <w:style w:type="paragraph" w:customStyle="1" w:styleId="FrameShadowed">
    <w:name w:val="Frame Shadowed"/>
    <w:basedOn w:val="Normal"/>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Normal"/>
    <w:uiPriority w:val="99"/>
    <w:rsid w:val="001D6233"/>
    <w:pPr>
      <w:spacing w:before="120" w:line="320" w:lineRule="exact"/>
      <w:ind w:left="397"/>
      <w:jc w:val="both"/>
    </w:pPr>
    <w:rPr>
      <w:rFonts w:cs="David"/>
      <w:sz w:val="22"/>
      <w:szCs w:val="24"/>
    </w:rPr>
  </w:style>
  <w:style w:type="paragraph" w:customStyle="1" w:styleId="Normal2Title">
    <w:name w:val="Normal2 Title"/>
    <w:basedOn w:val="Normal"/>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Normal"/>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Normal"/>
    <w:uiPriority w:val="99"/>
    <w:rsid w:val="001D6233"/>
    <w:pPr>
      <w:numPr>
        <w:numId w:val="19"/>
      </w:numPr>
      <w:spacing w:before="120" w:line="320" w:lineRule="exact"/>
      <w:jc w:val="both"/>
    </w:pPr>
    <w:rPr>
      <w:rFonts w:cs="David"/>
      <w:sz w:val="22"/>
      <w:szCs w:val="24"/>
    </w:rPr>
  </w:style>
  <w:style w:type="paragraph" w:customStyle="1" w:styleId="TableHead">
    <w:name w:val="TableHead"/>
    <w:basedOn w:val="Normal"/>
    <w:uiPriority w:val="99"/>
    <w:rsid w:val="001D6233"/>
    <w:pPr>
      <w:spacing w:before="120" w:after="120" w:line="320" w:lineRule="exact"/>
      <w:jc w:val="center"/>
    </w:pPr>
    <w:rPr>
      <w:rFonts w:cs="David"/>
      <w:b/>
      <w:bCs/>
      <w:sz w:val="22"/>
      <w:szCs w:val="24"/>
    </w:rPr>
  </w:style>
  <w:style w:type="paragraph" w:customStyle="1" w:styleId="TableText">
    <w:name w:val="TableText"/>
    <w:basedOn w:val="Normal"/>
    <w:uiPriority w:val="99"/>
    <w:rsid w:val="001D6233"/>
    <w:pPr>
      <w:spacing w:before="75" w:line="280" w:lineRule="atLeast"/>
    </w:pPr>
    <w:rPr>
      <w:rFonts w:cs="David"/>
      <w:sz w:val="22"/>
      <w:szCs w:val="24"/>
    </w:rPr>
  </w:style>
  <w:style w:type="paragraph" w:customStyle="1" w:styleId="AlphaList1">
    <w:name w:val="Alpha List 1"/>
    <w:basedOn w:val="Normal"/>
    <w:uiPriority w:val="99"/>
    <w:rsid w:val="001D6233"/>
    <w:pPr>
      <w:numPr>
        <w:numId w:val="20"/>
      </w:numPr>
      <w:spacing w:before="120" w:line="320" w:lineRule="exact"/>
      <w:jc w:val="both"/>
    </w:pPr>
    <w:rPr>
      <w:rFonts w:cs="David"/>
      <w:sz w:val="22"/>
      <w:szCs w:val="24"/>
    </w:rPr>
  </w:style>
  <w:style w:type="paragraph" w:customStyle="1" w:styleId="Frame1">
    <w:name w:val="Frame 1"/>
    <w:basedOn w:val="Normal"/>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Heading2"/>
    <w:next w:val="Normal1"/>
    <w:uiPriority w:val="99"/>
    <w:rsid w:val="001D623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Normal"/>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1"/>
    <w:uiPriority w:val="99"/>
    <w:rsid w:val="001D6233"/>
    <w:pPr>
      <w:numPr>
        <w:numId w:val="21"/>
      </w:numPr>
      <w:ind w:right="1117"/>
    </w:pPr>
  </w:style>
  <w:style w:type="paragraph" w:customStyle="1" w:styleId="a5">
    <w:name w:val="טבלה"/>
    <w:basedOn w:val="a1"/>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Normal"/>
    <w:uiPriority w:val="99"/>
    <w:rsid w:val="00CC14B2"/>
    <w:pPr>
      <w:bidi w:val="0"/>
      <w:spacing w:after="160" w:line="240" w:lineRule="exact"/>
      <w:jc w:val="both"/>
    </w:pPr>
    <w:rPr>
      <w:rFonts w:ascii="Verdana" w:hAnsi="Verdana"/>
      <w:sz w:val="16"/>
      <w:szCs w:val="20"/>
      <w:lang w:eastAsia="en-US" w:bidi="ar-SA"/>
    </w:rPr>
  </w:style>
  <w:style w:type="character" w:customStyle="1" w:styleId="NormalWebChar">
    <w:name w:val="Normal (Web) Char"/>
    <w:link w:val="NormalWeb"/>
    <w:uiPriority w:val="99"/>
    <w:locked/>
    <w:rsid w:val="00BF1B18"/>
    <w:rPr>
      <w:sz w:val="24"/>
      <w:lang w:val="en-US" w:eastAsia="en-US"/>
    </w:rPr>
  </w:style>
  <w:style w:type="paragraph" w:customStyle="1" w:styleId="Letter1">
    <w:name w:val="Letter1"/>
    <w:basedOn w:val="Normal"/>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Normal"/>
    <w:uiPriority w:val="99"/>
    <w:rsid w:val="006A66CE"/>
    <w:pPr>
      <w:numPr>
        <w:ilvl w:val="1"/>
        <w:numId w:val="26"/>
      </w:numPr>
      <w:spacing w:before="120" w:after="120"/>
      <w:jc w:val="both"/>
    </w:pPr>
    <w:rPr>
      <w:rFonts w:cs="David"/>
      <w:szCs w:val="24"/>
      <w:lang w:eastAsia="en-US"/>
    </w:rPr>
  </w:style>
  <w:style w:type="paragraph" w:styleId="BlockText">
    <w:name w:val="Block Text"/>
    <w:basedOn w:val="Normal"/>
    <w:uiPriority w:val="99"/>
    <w:rsid w:val="00CA76A2"/>
    <w:pPr>
      <w:spacing w:before="120" w:after="120"/>
      <w:ind w:left="720"/>
    </w:pPr>
    <w:rPr>
      <w:rFonts w:cs="Times New Roman"/>
      <w:szCs w:val="24"/>
      <w:lang w:eastAsia="en-US"/>
    </w:rPr>
  </w:style>
  <w:style w:type="paragraph" w:customStyle="1" w:styleId="17">
    <w:name w:val="פיסקת רשימה1"/>
    <w:basedOn w:val="Normal"/>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1"/>
    <w:uiPriority w:val="99"/>
    <w:rsid w:val="00B46B4F"/>
    <w:pPr>
      <w:widowControl w:val="0"/>
      <w:numPr>
        <w:numId w:val="33"/>
      </w:numPr>
      <w:spacing w:before="60" w:after="60" w:line="360" w:lineRule="auto"/>
      <w:ind w:right="-720"/>
    </w:pPr>
  </w:style>
  <w:style w:type="paragraph" w:customStyle="1" w:styleId="18">
    <w:name w:val="מהדורה1"/>
    <w:hidden/>
    <w:uiPriority w:val="99"/>
    <w:semiHidden/>
    <w:rsid w:val="00780EE5"/>
    <w:rPr>
      <w:rFonts w:cs="FrankRuehl"/>
      <w:sz w:val="24"/>
      <w:szCs w:val="26"/>
      <w:lang w:eastAsia="he-IL"/>
    </w:rPr>
  </w:style>
  <w:style w:type="paragraph" w:customStyle="1" w:styleId="CharChar1">
    <w:name w:val="Char Char תו תו1"/>
    <w:basedOn w:val="Normal"/>
    <w:uiPriority w:val="99"/>
    <w:rsid w:val="00BA5347"/>
    <w:pPr>
      <w:bidi w:val="0"/>
      <w:spacing w:after="160" w:line="240" w:lineRule="exact"/>
      <w:jc w:val="both"/>
    </w:pPr>
    <w:rPr>
      <w:rFonts w:ascii="Verdana" w:hAnsi="Verdana"/>
      <w:sz w:val="16"/>
      <w:szCs w:val="20"/>
      <w:lang w:eastAsia="en-US" w:bidi="ar-SA"/>
    </w:rPr>
  </w:style>
  <w:style w:type="paragraph" w:styleId="Revision">
    <w:name w:val="Revision"/>
    <w:hidden/>
    <w:uiPriority w:val="99"/>
    <w:semiHidden/>
    <w:rsid w:val="0053092A"/>
    <w:rPr>
      <w:rFonts w:cs="FrankRuehl"/>
      <w:sz w:val="24"/>
      <w:szCs w:val="26"/>
      <w:lang w:eastAsia="he-IL"/>
    </w:rPr>
  </w:style>
  <w:style w:type="table" w:customStyle="1" w:styleId="19">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Heading2"/>
    <w:uiPriority w:val="99"/>
    <w:rsid w:val="00AC57CA"/>
    <w:pPr>
      <w:keepLines w:val="0"/>
      <w:numPr>
        <w:ilvl w:val="0"/>
        <w:numId w:val="0"/>
      </w:numPr>
      <w:spacing w:before="120" w:after="240" w:line="360" w:lineRule="auto"/>
      <w:jc w:val="both"/>
    </w:pPr>
    <w:rPr>
      <w:rFonts w:cs="David"/>
      <w:sz w:val="24"/>
      <w:szCs w:val="24"/>
      <w:lang w:eastAsia="he-IL"/>
    </w:rPr>
  </w:style>
  <w:style w:type="paragraph" w:styleId="DocumentMap">
    <w:name w:val="Document Map"/>
    <w:basedOn w:val="Normal"/>
    <w:link w:val="DocumentMapChar"/>
    <w:uiPriority w:val="99"/>
    <w:semiHidden/>
    <w:rsid w:val="009A4740"/>
    <w:rPr>
      <w:rFonts w:ascii="Tahoma" w:hAnsi="Tahoma" w:cs="Times New Roman"/>
      <w:sz w:val="16"/>
      <w:szCs w:val="16"/>
    </w:rPr>
  </w:style>
  <w:style w:type="character" w:customStyle="1" w:styleId="DocumentMapChar">
    <w:name w:val="Document Map Char"/>
    <w:basedOn w:val="DefaultParagraphFont"/>
    <w:link w:val="DocumentMap"/>
    <w:uiPriority w:val="99"/>
    <w:semiHidden/>
    <w:locked/>
    <w:rsid w:val="009A4740"/>
    <w:rPr>
      <w:rFonts w:ascii="Tahoma" w:hAnsi="Tahoma" w:cs="Times New Roman"/>
      <w:sz w:val="16"/>
      <w:lang w:eastAsia="he-IL" w:bidi="he-IL"/>
    </w:rPr>
  </w:style>
  <w:style w:type="paragraph" w:customStyle="1" w:styleId="a6">
    <w:name w:val="תו תו"/>
    <w:basedOn w:val="Normal"/>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ListParagraph">
    <w:name w:val="List Paragraph"/>
    <w:basedOn w:val="Normal"/>
    <w:link w:val="ListParagraphChar"/>
    <w:uiPriority w:val="34"/>
    <w:qFormat/>
    <w:rsid w:val="00A62928"/>
    <w:pPr>
      <w:ind w:left="720"/>
    </w:pPr>
  </w:style>
  <w:style w:type="paragraph" w:customStyle="1" w:styleId="Style4">
    <w:name w:val="Style4"/>
    <w:basedOn w:val="Heading3"/>
    <w:autoRedefine/>
    <w:uiPriority w:val="99"/>
    <w:rsid w:val="0048568B"/>
    <w:pPr>
      <w:keepNext w:val="0"/>
      <w:keepLines w:val="0"/>
      <w:widowControl w:val="0"/>
      <w:numPr>
        <w:ilvl w:val="3"/>
        <w:numId w:val="0"/>
      </w:numPr>
      <w:spacing w:before="120" w:beforeAutospacing="0" w:line="360" w:lineRule="auto"/>
      <w:ind w:left="1038" w:hanging="567"/>
      <w:jc w:val="both"/>
    </w:pPr>
    <w:rPr>
      <w:rFonts w:cs="David"/>
      <w:b w:val="0"/>
      <w:bCs w:val="0"/>
    </w:rPr>
  </w:style>
  <w:style w:type="character" w:customStyle="1" w:styleId="RonnyBase1">
    <w:name w:val="RonnyBase תו1"/>
    <w:basedOn w:val="DefaultParagraphFont"/>
    <w:link w:val="RonnyBase0"/>
    <w:locked/>
    <w:rsid w:val="00C979AD"/>
    <w:rPr>
      <w:rFonts w:cs="David"/>
      <w:sz w:val="22"/>
      <w:szCs w:val="22"/>
      <w:lang w:val="en-US" w:eastAsia="en-US" w:bidi="he-IL"/>
    </w:rPr>
  </w:style>
  <w:style w:type="paragraph" w:customStyle="1" w:styleId="51">
    <w:name w:val="ממוספר 5 תו תו תו תו תו"/>
    <w:basedOn w:val="42"/>
    <w:uiPriority w:val="99"/>
    <w:rsid w:val="008E0655"/>
    <w:pPr>
      <w:tabs>
        <w:tab w:val="clear" w:pos="909"/>
        <w:tab w:val="clear" w:pos="1617"/>
        <w:tab w:val="left" w:pos="1901"/>
        <w:tab w:val="num" w:pos="3600"/>
      </w:tabs>
      <w:ind w:left="1901" w:hanging="1170"/>
    </w:pPr>
    <w:rPr>
      <w:noProof/>
      <w:lang w:eastAsia="he-IL"/>
    </w:rPr>
  </w:style>
  <w:style w:type="paragraph" w:customStyle="1" w:styleId="42">
    <w:name w:val="ממוספר 4"/>
    <w:basedOn w:val="Normal"/>
    <w:link w:val="43"/>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3">
    <w:name w:val="ממוספר 4 תו"/>
    <w:link w:val="42"/>
    <w:uiPriority w:val="99"/>
    <w:locked/>
    <w:rsid w:val="008E0655"/>
    <w:rPr>
      <w:sz w:val="24"/>
    </w:rPr>
  </w:style>
  <w:style w:type="paragraph" w:customStyle="1" w:styleId="34">
    <w:name w:val="ממוספר 3"/>
    <w:basedOn w:val="Heading3"/>
    <w:next w:val="Normal"/>
    <w:link w:val="35"/>
    <w:uiPriority w:val="99"/>
    <w:rsid w:val="008E0655"/>
    <w:pPr>
      <w:keepNext w:val="0"/>
      <w:keepLines w:val="0"/>
      <w:widowControl w:val="0"/>
      <w:numPr>
        <w:ilvl w:val="0"/>
        <w:numId w:val="0"/>
      </w:numPr>
      <w:tabs>
        <w:tab w:val="left" w:pos="909"/>
      </w:tabs>
      <w:spacing w:before="120" w:beforeAutospacing="0" w:after="60" w:line="360" w:lineRule="auto"/>
      <w:ind w:left="1224" w:hanging="504"/>
      <w:jc w:val="both"/>
    </w:pPr>
    <w:rPr>
      <w:b w:val="0"/>
      <w:bCs w:val="0"/>
      <w:sz w:val="24"/>
      <w:szCs w:val="20"/>
    </w:rPr>
  </w:style>
  <w:style w:type="paragraph" w:customStyle="1" w:styleId="60">
    <w:name w:val="ממוספר 6 תו תו תו"/>
    <w:basedOn w:val="51"/>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4">
    <w:name w:val="ממוספר 4 תו תו"/>
    <w:basedOn w:val="DefaultParagraphFont"/>
    <w:uiPriority w:val="99"/>
    <w:rsid w:val="00F82480"/>
    <w:rPr>
      <w:rFonts w:cs="Narkisim"/>
      <w:b/>
      <w:bCs/>
      <w:smallCaps/>
      <w:sz w:val="24"/>
      <w:szCs w:val="24"/>
      <w:lang w:val="en-US" w:eastAsia="en-US" w:bidi="he-IL"/>
    </w:rPr>
  </w:style>
  <w:style w:type="paragraph" w:customStyle="1" w:styleId="Normal3">
    <w:name w:val="Normal3 תו תו תו תו תו"/>
    <w:basedOn w:val="Normal"/>
    <w:uiPriority w:val="99"/>
    <w:rsid w:val="00CD6A34"/>
    <w:pPr>
      <w:keepLines/>
      <w:spacing w:before="60" w:line="360" w:lineRule="auto"/>
      <w:ind w:left="1177" w:right="-1620"/>
      <w:jc w:val="both"/>
    </w:pPr>
    <w:rPr>
      <w:rFonts w:cs="Narkisim"/>
      <w:szCs w:val="24"/>
      <w:lang w:eastAsia="en-US"/>
    </w:rPr>
  </w:style>
  <w:style w:type="character" w:customStyle="1" w:styleId="35">
    <w:name w:val="ממוספר 3 תו תו"/>
    <w:link w:val="34"/>
    <w:uiPriority w:val="99"/>
    <w:locked/>
    <w:rsid w:val="00B1404C"/>
    <w:rPr>
      <w:sz w:val="24"/>
    </w:rPr>
  </w:style>
  <w:style w:type="paragraph" w:customStyle="1" w:styleId="11">
    <w:name w:val="1.1"/>
    <w:basedOn w:val="ListParagraph"/>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0">
    <w:name w:val="1 כותרת"/>
    <w:basedOn w:val="Normal"/>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ListParagraph"/>
    <w:link w:val="1111"/>
    <w:qFormat/>
    <w:rsid w:val="003E7A7C"/>
    <w:pPr>
      <w:numPr>
        <w:ilvl w:val="2"/>
        <w:numId w:val="76"/>
      </w:numPr>
      <w:spacing w:after="120" w:line="276" w:lineRule="auto"/>
      <w:jc w:val="both"/>
    </w:pPr>
    <w:rPr>
      <w:rFonts w:cs="David"/>
      <w:szCs w:val="24"/>
    </w:rPr>
  </w:style>
  <w:style w:type="character" w:customStyle="1" w:styleId="1111">
    <w:name w:val="1.1.1 תו"/>
    <w:basedOn w:val="DefaultParagraphFont"/>
    <w:link w:val="111"/>
    <w:rsid w:val="003E7A7C"/>
    <w:rPr>
      <w:rFonts w:cs="David"/>
      <w:sz w:val="24"/>
      <w:szCs w:val="24"/>
      <w:lang w:eastAsia="he-IL"/>
    </w:rPr>
  </w:style>
  <w:style w:type="character" w:customStyle="1" w:styleId="110">
    <w:name w:val="1.1 תו"/>
    <w:basedOn w:val="DefaultParagraphFont"/>
    <w:link w:val="11"/>
    <w:rsid w:val="003E7A7C"/>
    <w:rPr>
      <w:rFonts w:ascii="David" w:hAnsi="David" w:cs="David"/>
      <w:sz w:val="24"/>
      <w:szCs w:val="24"/>
    </w:rPr>
  </w:style>
  <w:style w:type="character" w:customStyle="1" w:styleId="ListParagraphChar">
    <w:name w:val="List Paragraph Char"/>
    <w:link w:val="ListParagraph"/>
    <w:uiPriority w:val="34"/>
    <w:locked/>
    <w:rsid w:val="001F7B06"/>
    <w:rPr>
      <w:rFonts w:cs="FrankRuehl"/>
      <w:sz w:val="24"/>
      <w:szCs w:val="26"/>
      <w:lang w:eastAsia="he-IL"/>
    </w:rPr>
  </w:style>
  <w:style w:type="character" w:customStyle="1" w:styleId="1a">
    <w:name w:val="סגנון1 תו"/>
    <w:link w:val="1"/>
    <w:locked/>
    <w:rsid w:val="00372427"/>
    <w:rPr>
      <w:rFonts w:cs="David"/>
      <w:noProof/>
      <w:sz w:val="24"/>
      <w:szCs w:val="24"/>
      <w:u w:val="single"/>
      <w:lang w:eastAsia="he-IL"/>
    </w:rPr>
  </w:style>
  <w:style w:type="paragraph" w:customStyle="1" w:styleId="1">
    <w:name w:val="סגנון1"/>
    <w:basedOn w:val="Heading1"/>
    <w:link w:val="1a"/>
    <w:qFormat/>
    <w:rsid w:val="00372427"/>
    <w:pPr>
      <w:keepNext w:val="0"/>
      <w:keepLines w:val="0"/>
      <w:pageBreakBefore w:val="0"/>
      <w:widowControl w:val="0"/>
      <w:numPr>
        <w:ilvl w:val="1"/>
        <w:numId w:val="79"/>
      </w:numPr>
      <w:snapToGrid w:val="0"/>
      <w:spacing w:before="0" w:beforeAutospacing="0" w:after="120" w:line="264" w:lineRule="auto"/>
      <w:jc w:val="both"/>
    </w:pPr>
    <w:rPr>
      <w:rFonts w:cs="David"/>
      <w:b w:val="0"/>
      <w:bCs w:val="0"/>
      <w:noProof/>
      <w:kern w:val="0"/>
      <w:sz w:val="24"/>
      <w:szCs w:val="24"/>
      <w:u w:val="single"/>
      <w:lang w:eastAsia="he-IL"/>
    </w:rPr>
  </w:style>
  <w:style w:type="character" w:styleId="FootnoteReference">
    <w:name w:val="footnote reference"/>
    <w:semiHidden/>
    <w:locked/>
    <w:rsid w:val="00372427"/>
    <w:rPr>
      <w:rFonts w:cs="David" w:hint="cs"/>
      <w:vertAlign w:val="superscript"/>
    </w:rPr>
  </w:style>
  <w:style w:type="paragraph" w:customStyle="1" w:styleId="Level3">
    <w:name w:val="Level 3"/>
    <w:basedOn w:val="Normal"/>
    <w:link w:val="Level3Char"/>
    <w:qFormat/>
    <w:rsid w:val="00380F16"/>
    <w:pPr>
      <w:spacing w:line="360" w:lineRule="auto"/>
      <w:jc w:val="both"/>
      <w:outlineLvl w:val="3"/>
    </w:pPr>
    <w:rPr>
      <w:rFonts w:cs="David"/>
      <w:szCs w:val="24"/>
    </w:rPr>
  </w:style>
  <w:style w:type="character" w:customStyle="1" w:styleId="Level3Char">
    <w:name w:val="Level 3 Char"/>
    <w:basedOn w:val="DefaultParagraphFont"/>
    <w:link w:val="Level3"/>
    <w:rsid w:val="00380F16"/>
    <w:rPr>
      <w:rFonts w:cs="David"/>
      <w:sz w:val="24"/>
      <w:szCs w:val="24"/>
      <w:lang w:eastAsia="he-IL"/>
    </w:rPr>
  </w:style>
  <w:style w:type="character" w:customStyle="1" w:styleId="1b">
    <w:name w:val="אזכור לא מזוהה1"/>
    <w:basedOn w:val="DefaultParagraphFont"/>
    <w:uiPriority w:val="99"/>
    <w:semiHidden/>
    <w:unhideWhenUsed/>
    <w:rsid w:val="00380F16"/>
    <w:rPr>
      <w:color w:val="605E5C"/>
      <w:shd w:val="clear" w:color="auto" w:fill="E1DFDD"/>
    </w:rPr>
  </w:style>
  <w:style w:type="paragraph" w:customStyle="1" w:styleId="Level2">
    <w:name w:val="Level 2"/>
    <w:basedOn w:val="Normal"/>
    <w:link w:val="Level2Char"/>
    <w:qFormat/>
    <w:rsid w:val="00C16A8D"/>
    <w:pPr>
      <w:tabs>
        <w:tab w:val="right" w:pos="992"/>
      </w:tabs>
      <w:spacing w:line="360" w:lineRule="auto"/>
      <w:outlineLvl w:val="3"/>
    </w:pPr>
    <w:rPr>
      <w:rFonts w:cs="David"/>
      <w:b/>
      <w:bCs/>
      <w:sz w:val="28"/>
      <w:szCs w:val="28"/>
      <w:u w:val="single"/>
    </w:rPr>
  </w:style>
  <w:style w:type="character" w:customStyle="1" w:styleId="Level2Char">
    <w:name w:val="Level 2 Char"/>
    <w:basedOn w:val="DefaultParagraphFont"/>
    <w:link w:val="Level2"/>
    <w:rsid w:val="00C16A8D"/>
    <w:rPr>
      <w:rFonts w:cs="David"/>
      <w:b/>
      <w:bCs/>
      <w:sz w:val="28"/>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OfficesTenders/Pages/SearchOfficeTenders.aspx"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mr.gov.il/purchasing" TargetMode="Externa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www.mr.gov.il/OfficesTenders/Pages/SearchOfficeTenders.aspx" TargetMode="External"/><Relationship Id="rId4" Type="http://schemas.openxmlformats.org/officeDocument/2006/relationships/webSettings" Target="webSettings.xml"/><Relationship Id="rId9" Type="http://schemas.openxmlformats.org/officeDocument/2006/relationships/hyperlink" Target="mailto:Rechesh@digital.il"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695</Words>
  <Characters>3475</Characters>
  <Application>Microsoft Office Word</Application>
  <DocSecurity>0</DocSecurity>
  <Lines>28</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2020-08-27T06:46:00Z</dcterms:created>
  <dcterms:modified xsi:type="dcterms:W3CDTF">2020-08-27T06:46:00Z</dcterms:modified>
</cp:coreProperties>
</file>